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BD2" w14:textId="6D116E74"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rPr>
        <w:t>Положение об акселерационной программе</w:t>
      </w:r>
    </w:p>
    <w:p w14:paraId="6B7FB2C8" w14:textId="77777777" w:rsidR="00375120"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rPr>
        <w:t xml:space="preserve">для потребителей </w:t>
      </w:r>
      <w:r w:rsidRPr="002B0724">
        <w:rPr>
          <w:rFonts w:ascii="Times New Roman" w:hAnsi="Times New Roman" w:cs="Times New Roman"/>
          <w:b/>
          <w:bCs/>
          <w:sz w:val="28"/>
          <w:szCs w:val="28"/>
        </w:rPr>
        <w:t>услуг</w:t>
      </w:r>
      <w:r w:rsidRPr="0048744F">
        <w:rPr>
          <w:rFonts w:ascii="Times New Roman" w:hAnsi="Times New Roman" w:cs="Times New Roman"/>
          <w:b/>
          <w:bCs/>
          <w:sz w:val="28"/>
          <w:szCs w:val="28"/>
        </w:rPr>
        <w:t xml:space="preserve"> унитарной некоммерческой организации </w:t>
      </w:r>
    </w:p>
    <w:p w14:paraId="1CFA850A"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rPr>
        <w:t xml:space="preserve">«Фонд развития </w:t>
      </w:r>
      <w:r>
        <w:rPr>
          <w:rFonts w:ascii="Times New Roman" w:hAnsi="Times New Roman" w:cs="Times New Roman"/>
          <w:b/>
          <w:bCs/>
          <w:sz w:val="28"/>
          <w:szCs w:val="28"/>
        </w:rPr>
        <w:t>инноваций</w:t>
      </w:r>
      <w:r w:rsidRPr="0048744F">
        <w:rPr>
          <w:rFonts w:ascii="Times New Roman" w:hAnsi="Times New Roman" w:cs="Times New Roman"/>
          <w:b/>
          <w:bCs/>
          <w:sz w:val="28"/>
          <w:szCs w:val="28"/>
        </w:rPr>
        <w:t xml:space="preserve"> Краснодарского края»</w:t>
      </w:r>
    </w:p>
    <w:p w14:paraId="51CE9724" w14:textId="77777777" w:rsidR="00375120" w:rsidRPr="0048744F" w:rsidRDefault="00375120" w:rsidP="00375120">
      <w:pPr>
        <w:pStyle w:val="a3"/>
        <w:jc w:val="both"/>
        <w:rPr>
          <w:rFonts w:ascii="Times New Roman" w:hAnsi="Times New Roman" w:cs="Times New Roman"/>
          <w:sz w:val="28"/>
          <w:szCs w:val="28"/>
        </w:rPr>
      </w:pPr>
      <w:r w:rsidRPr="0048744F">
        <w:rPr>
          <w:rFonts w:ascii="Times New Roman" w:hAnsi="Times New Roman" w:cs="Times New Roman"/>
          <w:sz w:val="28"/>
          <w:szCs w:val="28"/>
        </w:rPr>
        <w:t> </w:t>
      </w:r>
    </w:p>
    <w:p w14:paraId="7D8916FE"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rPr>
        <w:t>1. Общие положения</w:t>
      </w:r>
    </w:p>
    <w:p w14:paraId="0F440317" w14:textId="77777777" w:rsidR="00375120"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1.1. Настоящее Положение об акселерационной программе для потребителей услуг унитарной некоммерческой организации «Фонд развития </w:t>
      </w:r>
      <w:r>
        <w:rPr>
          <w:rFonts w:ascii="Times New Roman" w:hAnsi="Times New Roman" w:cs="Times New Roman"/>
          <w:sz w:val="28"/>
          <w:szCs w:val="28"/>
        </w:rPr>
        <w:t>инноваций</w:t>
      </w:r>
      <w:r w:rsidRPr="0048744F">
        <w:rPr>
          <w:rFonts w:ascii="Times New Roman" w:hAnsi="Times New Roman" w:cs="Times New Roman"/>
          <w:sz w:val="28"/>
          <w:szCs w:val="28"/>
        </w:rPr>
        <w:t xml:space="preserve"> Краснодарского края» (далее соответственно – Положение, Фонд) разработано в целях развития </w:t>
      </w:r>
      <w:r>
        <w:rPr>
          <w:rFonts w:ascii="Times New Roman" w:hAnsi="Times New Roman" w:cs="Times New Roman"/>
          <w:sz w:val="28"/>
          <w:szCs w:val="28"/>
        </w:rPr>
        <w:t xml:space="preserve">субъектов </w:t>
      </w:r>
      <w:r w:rsidRPr="0048744F">
        <w:rPr>
          <w:rFonts w:ascii="Times New Roman" w:hAnsi="Times New Roman" w:cs="Times New Roman"/>
          <w:sz w:val="28"/>
          <w:szCs w:val="28"/>
        </w:rPr>
        <w:t>малого и среднего предпринимательства</w:t>
      </w:r>
      <w:r>
        <w:rPr>
          <w:rFonts w:ascii="Times New Roman" w:hAnsi="Times New Roman" w:cs="Times New Roman"/>
          <w:sz w:val="28"/>
          <w:szCs w:val="28"/>
        </w:rPr>
        <w:t xml:space="preserve">, </w:t>
      </w:r>
      <w:r w:rsidRPr="00C01526">
        <w:rPr>
          <w:rFonts w:ascii="Times New Roman" w:hAnsi="Times New Roman" w:cs="Times New Roman"/>
          <w:sz w:val="28"/>
          <w:szCs w:val="28"/>
        </w:rPr>
        <w:t>являющихся субъектами инновационной деятельности</w:t>
      </w:r>
      <w:r w:rsidRPr="0048744F">
        <w:rPr>
          <w:rFonts w:ascii="Times New Roman" w:hAnsi="Times New Roman" w:cs="Times New Roman"/>
          <w:sz w:val="28"/>
          <w:szCs w:val="28"/>
        </w:rPr>
        <w:t xml:space="preserve"> Краснодарского края</w:t>
      </w:r>
      <w:r>
        <w:rPr>
          <w:rFonts w:ascii="Times New Roman" w:hAnsi="Times New Roman" w:cs="Times New Roman"/>
          <w:sz w:val="28"/>
          <w:szCs w:val="28"/>
        </w:rPr>
        <w:t>,</w:t>
      </w:r>
      <w:r w:rsidRPr="0048744F">
        <w:rPr>
          <w:rFonts w:ascii="Times New Roman" w:hAnsi="Times New Roman" w:cs="Times New Roman"/>
          <w:sz w:val="28"/>
          <w:szCs w:val="28"/>
        </w:rPr>
        <w:t xml:space="preserve"> </w:t>
      </w:r>
      <w:r w:rsidRPr="00BD67A3">
        <w:rPr>
          <w:rFonts w:ascii="Times New Roman" w:hAnsi="Times New Roman" w:cs="Times New Roman"/>
          <w:sz w:val="28"/>
          <w:szCs w:val="2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являющихся субъектами инновационной деятельности, и физических лиц, заинтересованных в начале осуществления предпринимательской деятельности, являющихся субъектами инновационной деятельности,</w:t>
      </w:r>
      <w:r>
        <w:rPr>
          <w:rFonts w:ascii="Times New Roman" w:hAnsi="Times New Roman" w:cs="Times New Roman"/>
          <w:sz w:val="28"/>
          <w:szCs w:val="28"/>
        </w:rPr>
        <w:t xml:space="preserve"> </w:t>
      </w:r>
      <w:r w:rsidRPr="0048744F">
        <w:rPr>
          <w:rFonts w:ascii="Times New Roman" w:hAnsi="Times New Roman" w:cs="Times New Roman"/>
          <w:sz w:val="28"/>
          <w:szCs w:val="28"/>
        </w:rPr>
        <w:t xml:space="preserve">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и определяет порядок участия </w:t>
      </w:r>
      <w:r>
        <w:rPr>
          <w:rFonts w:ascii="Times New Roman" w:hAnsi="Times New Roman" w:cs="Times New Roman"/>
          <w:sz w:val="28"/>
          <w:szCs w:val="28"/>
        </w:rPr>
        <w:t>указанных лиц</w:t>
      </w:r>
      <w:r w:rsidRPr="0048744F">
        <w:rPr>
          <w:rFonts w:ascii="Times New Roman" w:hAnsi="Times New Roman" w:cs="Times New Roman"/>
          <w:sz w:val="28"/>
          <w:szCs w:val="28"/>
        </w:rPr>
        <w:t>, в акселерационной программе, критерии отбора, устанавливает основные требования по проведению, содержанию и результату акселерационной программы.</w:t>
      </w:r>
    </w:p>
    <w:p w14:paraId="3F3743B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В случае организации (содействия в организации) и/или реализации соответствующей акселерационной программы лицами, которые осуществляют акселерационную программу в рамках сотрудничества с </w:t>
      </w:r>
      <w:r>
        <w:rPr>
          <w:rFonts w:ascii="Times New Roman" w:hAnsi="Times New Roman" w:cs="Times New Roman"/>
          <w:sz w:val="28"/>
          <w:szCs w:val="28"/>
        </w:rPr>
        <w:t>Фондом</w:t>
      </w:r>
      <w:r w:rsidRPr="0048744F">
        <w:rPr>
          <w:rFonts w:ascii="Times New Roman" w:hAnsi="Times New Roman" w:cs="Times New Roman"/>
          <w:sz w:val="28"/>
          <w:szCs w:val="28"/>
        </w:rPr>
        <w:t>, заказчиком выступает Фонд.</w:t>
      </w:r>
    </w:p>
    <w:p w14:paraId="462DFD2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1.2. В настоящем Положении для целей его применения используются следующие понятия:</w:t>
      </w:r>
    </w:p>
    <w:p w14:paraId="6D559F0D" w14:textId="77777777" w:rsidR="00375120"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Потребитель услуг (Участник, Заявитель)</w:t>
      </w:r>
      <w:r w:rsidRPr="0048744F">
        <w:rPr>
          <w:rFonts w:ascii="Times New Roman" w:hAnsi="Times New Roman" w:cs="Times New Roman"/>
          <w:sz w:val="28"/>
          <w:szCs w:val="28"/>
        </w:rPr>
        <w:t xml:space="preserve"> – индивидуальный предприниматель или юридическое лицо, которые соответствуют критериям, установленным Федеральным законом от 24 июля 2007 г. № 209-ФЗ «О развитии малого и среднего предпринимательства в Российской Федерации»,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 являющиеся субъектами инновационной деятельнос</w:t>
      </w:r>
      <w:r w:rsidRPr="0048744F">
        <w:rPr>
          <w:rFonts w:ascii="Times New Roman" w:hAnsi="Times New Roman" w:cs="Times New Roman"/>
          <w:sz w:val="28"/>
          <w:szCs w:val="28"/>
          <w:highlight w:val="white"/>
        </w:rPr>
        <w:t>ти</w:t>
      </w:r>
      <w:r>
        <w:rPr>
          <w:rFonts w:ascii="Times New Roman" w:hAnsi="Times New Roman" w:cs="Times New Roman"/>
          <w:sz w:val="28"/>
          <w:szCs w:val="28"/>
        </w:rPr>
        <w:t xml:space="preserve">, </w:t>
      </w:r>
      <w:r w:rsidRPr="00BD67A3">
        <w:rPr>
          <w:rFonts w:ascii="Times New Roman" w:hAnsi="Times New Roman" w:cs="Times New Roman"/>
          <w:sz w:val="28"/>
          <w:szCs w:val="28"/>
        </w:rPr>
        <w:t>а также физические лица, не являющиеся индивидуальными предпринимателями и применяющие специальный налоговый режим «Налог на профессиональный доход», являющиеся субъектами инновационной деятельности, и физические лица, заинтересованные в начале осуществления предпринимательской деятельности, являющиеся субъектами инновационной деятельности.</w:t>
      </w:r>
    </w:p>
    <w:p w14:paraId="08C3A66B"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Представитель участника</w:t>
      </w:r>
      <w:r w:rsidRPr="0048744F">
        <w:rPr>
          <w:rFonts w:ascii="Times New Roman" w:hAnsi="Times New Roman" w:cs="Times New Roman"/>
          <w:sz w:val="28"/>
          <w:szCs w:val="28"/>
        </w:rPr>
        <w:t xml:space="preserve"> – уполномоченное участником лицо, непосредственно получающее Услугу </w:t>
      </w:r>
      <w:r>
        <w:rPr>
          <w:rFonts w:ascii="Times New Roman" w:hAnsi="Times New Roman" w:cs="Times New Roman"/>
          <w:sz w:val="28"/>
          <w:szCs w:val="28"/>
        </w:rPr>
        <w:t>Фонда</w:t>
      </w:r>
      <w:r w:rsidRPr="0048744F">
        <w:rPr>
          <w:rFonts w:ascii="Times New Roman" w:hAnsi="Times New Roman" w:cs="Times New Roman"/>
          <w:sz w:val="28"/>
          <w:szCs w:val="28"/>
        </w:rPr>
        <w:t>.</w:t>
      </w:r>
    </w:p>
    <w:p w14:paraId="54D4118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lastRenderedPageBreak/>
        <w:t xml:space="preserve">Услуга </w:t>
      </w:r>
      <w:r w:rsidRPr="00C01526">
        <w:rPr>
          <w:rFonts w:ascii="Times New Roman" w:hAnsi="Times New Roman" w:cs="Times New Roman"/>
          <w:i/>
          <w:sz w:val="28"/>
          <w:szCs w:val="28"/>
        </w:rPr>
        <w:t>Фонда</w:t>
      </w:r>
      <w:r w:rsidRPr="0048744F">
        <w:rPr>
          <w:rFonts w:ascii="Times New Roman" w:hAnsi="Times New Roman" w:cs="Times New Roman"/>
          <w:sz w:val="28"/>
          <w:szCs w:val="28"/>
        </w:rPr>
        <w:t xml:space="preserve"> (применительно к настоящему Положению) – деятельность по организации и/или реализации акселерационной программы </w:t>
      </w:r>
      <w:r w:rsidRPr="00AF10A3">
        <w:rPr>
          <w:rFonts w:ascii="Times New Roman" w:hAnsi="Times New Roman" w:cs="Times New Roman"/>
          <w:sz w:val="28"/>
          <w:szCs w:val="28"/>
        </w:rPr>
        <w:t>в рамках оказания государственной поддержки потребителям услуг в целях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w:t>
      </w:r>
      <w:r w:rsidRPr="0048744F">
        <w:rPr>
          <w:rFonts w:ascii="Times New Roman" w:hAnsi="Times New Roman" w:cs="Times New Roman"/>
          <w:sz w:val="28"/>
          <w:szCs w:val="28"/>
        </w:rPr>
        <w:t xml:space="preserve"> посредством </w:t>
      </w:r>
      <w:r w:rsidRPr="00C01526">
        <w:rPr>
          <w:rFonts w:ascii="Times New Roman" w:hAnsi="Times New Roman" w:cs="Times New Roman"/>
          <w:sz w:val="28"/>
          <w:szCs w:val="28"/>
        </w:rPr>
        <w:t>Фонда</w:t>
      </w:r>
      <w:r w:rsidRPr="0048744F">
        <w:rPr>
          <w:rFonts w:ascii="Times New Roman" w:hAnsi="Times New Roman" w:cs="Times New Roman"/>
          <w:sz w:val="28"/>
          <w:szCs w:val="28"/>
        </w:rPr>
        <w:t xml:space="preserve">, в том числе с привлечением лиц, осуществляющих акселерационную программу в рамках сотрудничества с </w:t>
      </w:r>
      <w:r w:rsidRPr="00C01526">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rPr>
        <w:t xml:space="preserve">, направленная на достижение цели оказания Услуги </w:t>
      </w:r>
      <w:r w:rsidRPr="00C01526">
        <w:rPr>
          <w:rFonts w:ascii="Times New Roman" w:hAnsi="Times New Roman" w:cs="Times New Roman"/>
          <w:sz w:val="28"/>
          <w:szCs w:val="28"/>
        </w:rPr>
        <w:t xml:space="preserve">Фонда </w:t>
      </w:r>
      <w:r w:rsidRPr="0048744F">
        <w:rPr>
          <w:rFonts w:ascii="Times New Roman" w:hAnsi="Times New Roman" w:cs="Times New Roman"/>
          <w:sz w:val="28"/>
          <w:szCs w:val="28"/>
        </w:rPr>
        <w:t xml:space="preserve">в пределах направлений расходования средств субсидии бюджета субъекта Российской Федерации на финансирование деятельности </w:t>
      </w:r>
      <w:r w:rsidRPr="00C01526">
        <w:rPr>
          <w:rFonts w:ascii="Times New Roman" w:hAnsi="Times New Roman" w:cs="Times New Roman"/>
          <w:sz w:val="28"/>
          <w:szCs w:val="28"/>
        </w:rPr>
        <w:t>Фонда</w:t>
      </w:r>
      <w:r w:rsidRPr="0048744F">
        <w:rPr>
          <w:rFonts w:ascii="Times New Roman" w:hAnsi="Times New Roman" w:cs="Times New Roman"/>
          <w:sz w:val="28"/>
          <w:szCs w:val="28"/>
        </w:rPr>
        <w:t>.</w:t>
      </w:r>
    </w:p>
    <w:p w14:paraId="66B1BD9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highlight w:val="white"/>
        </w:rPr>
        <w:t xml:space="preserve">Цель оказания Услуги </w:t>
      </w:r>
      <w:r w:rsidRPr="00C01526">
        <w:rPr>
          <w:rFonts w:ascii="Times New Roman" w:hAnsi="Times New Roman" w:cs="Times New Roman"/>
          <w:i/>
          <w:sz w:val="28"/>
          <w:szCs w:val="28"/>
        </w:rPr>
        <w:t>Фонда</w:t>
      </w:r>
      <w:r w:rsidRPr="0048744F">
        <w:rPr>
          <w:rFonts w:ascii="Times New Roman" w:hAnsi="Times New Roman" w:cs="Times New Roman"/>
          <w:sz w:val="28"/>
          <w:szCs w:val="28"/>
          <w:highlight w:val="white"/>
        </w:rPr>
        <w:t xml:space="preserve"> – развитие </w:t>
      </w:r>
      <w:r w:rsidRPr="00AF10A3">
        <w:rPr>
          <w:rFonts w:ascii="Times New Roman" w:hAnsi="Times New Roman" w:cs="Times New Roman"/>
          <w:sz w:val="28"/>
          <w:szCs w:val="28"/>
        </w:rPr>
        <w:t xml:space="preserve">участников акселерационной программы в </w:t>
      </w:r>
      <w:r w:rsidRPr="0048744F">
        <w:rPr>
          <w:rFonts w:ascii="Times New Roman" w:hAnsi="Times New Roman" w:cs="Times New Roman"/>
          <w:sz w:val="28"/>
          <w:szCs w:val="28"/>
          <w:highlight w:val="white"/>
        </w:rPr>
        <w:t>сфере инновационной деятельности, включая, но не ограничиваясь: коммерциализация инновационного проекта</w:t>
      </w:r>
      <w:r w:rsidRPr="0048744F">
        <w:rPr>
          <w:rFonts w:ascii="Times New Roman" w:hAnsi="Times New Roman" w:cs="Times New Roman"/>
          <w:sz w:val="28"/>
          <w:szCs w:val="28"/>
        </w:rPr>
        <w:t xml:space="preserve"> (определение приоритетного клиентского сегмента инновационного проекта и подтверждение ценности инновационного проекта первыми продажами, </w:t>
      </w:r>
      <w:proofErr w:type="spellStart"/>
      <w:r w:rsidRPr="0048744F">
        <w:rPr>
          <w:rFonts w:ascii="Times New Roman" w:hAnsi="Times New Roman" w:cs="Times New Roman"/>
          <w:sz w:val="28"/>
          <w:szCs w:val="28"/>
        </w:rPr>
        <w:t>предпродажами</w:t>
      </w:r>
      <w:proofErr w:type="spellEnd"/>
      <w:r w:rsidRPr="0048744F">
        <w:rPr>
          <w:rFonts w:ascii="Times New Roman" w:hAnsi="Times New Roman" w:cs="Times New Roman"/>
          <w:sz w:val="28"/>
          <w:szCs w:val="28"/>
        </w:rPr>
        <w:t xml:space="preserve"> и интервью); знакомство с методологиями создания и развития технологического стартапа, тестирования гипотез, экономикой проекта; экспертная поддержка в вопросах создания, развития и продвижения инновационного проекта; обучение навыкам публичной презентации инновационного проекта; нетворкинг: знакомство с единомышленниками, экспертами, представителями бизнеса и власти; продвижение инновационного проекта в другие регионы, страны, масштабирование; маркетинг и PR инновационного проекта; встречи с инвесторами и грантодателями.</w:t>
      </w:r>
    </w:p>
    <w:p w14:paraId="4BC3174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 xml:space="preserve">Партнер </w:t>
      </w:r>
      <w:r w:rsidRPr="00C01526">
        <w:rPr>
          <w:rFonts w:ascii="Times New Roman" w:hAnsi="Times New Roman" w:cs="Times New Roman"/>
          <w:i/>
          <w:sz w:val="28"/>
          <w:szCs w:val="28"/>
        </w:rPr>
        <w:t>Фонда</w:t>
      </w:r>
      <w:r w:rsidRPr="0048744F">
        <w:rPr>
          <w:rFonts w:ascii="Times New Roman" w:hAnsi="Times New Roman" w:cs="Times New Roman"/>
          <w:sz w:val="28"/>
          <w:szCs w:val="28"/>
        </w:rPr>
        <w:t xml:space="preserve"> (далее - Партнер) – индивидуальный предприниматель, предприятие/организация различной организационно-правовой формы, оказывающие консультационные и/или образовательные услуги в соответствии с видами деятельности по ОКВЭД, предусматривающими возможность оказания таких услуг, и заключившие с Фондом договор на оказание услуг по организации (содействию в организации) и/или реализации соответствующей акселерационной программы </w:t>
      </w:r>
      <w:r w:rsidRPr="00C01526">
        <w:rPr>
          <w:rFonts w:ascii="Times New Roman" w:hAnsi="Times New Roman" w:cs="Times New Roman"/>
          <w:sz w:val="28"/>
          <w:szCs w:val="28"/>
        </w:rPr>
        <w:t>Фонда</w:t>
      </w:r>
      <w:r w:rsidRPr="0048744F">
        <w:rPr>
          <w:rFonts w:ascii="Times New Roman" w:hAnsi="Times New Roman" w:cs="Times New Roman"/>
          <w:sz w:val="28"/>
          <w:szCs w:val="28"/>
        </w:rPr>
        <w:t>.</w:t>
      </w:r>
    </w:p>
    <w:p w14:paraId="16600AC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 xml:space="preserve">Акселерационная программа </w:t>
      </w:r>
      <w:r w:rsidRPr="0048744F">
        <w:rPr>
          <w:rFonts w:ascii="Times New Roman" w:hAnsi="Times New Roman" w:cs="Times New Roman"/>
          <w:sz w:val="28"/>
          <w:szCs w:val="28"/>
        </w:rPr>
        <w:t xml:space="preserve">– услуги </w:t>
      </w:r>
      <w:r w:rsidRPr="00C01526">
        <w:rPr>
          <w:rFonts w:ascii="Times New Roman" w:hAnsi="Times New Roman" w:cs="Times New Roman"/>
          <w:sz w:val="28"/>
          <w:szCs w:val="28"/>
        </w:rPr>
        <w:t>Фонда</w:t>
      </w:r>
      <w:r w:rsidRPr="0048744F">
        <w:rPr>
          <w:rFonts w:ascii="Times New Roman" w:hAnsi="Times New Roman" w:cs="Times New Roman"/>
          <w:sz w:val="28"/>
          <w:szCs w:val="28"/>
        </w:rPr>
        <w:t>, направленные на ускоренное развитие инновационных проектов Участников, включающие в себя стартовое обучение, диагностическую сессию и расширенную программу.</w:t>
      </w:r>
    </w:p>
    <w:p w14:paraId="7D8B53C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Стартовое обучение акселерационной программы</w:t>
      </w:r>
      <w:r w:rsidRPr="0048744F">
        <w:rPr>
          <w:rFonts w:ascii="Times New Roman" w:hAnsi="Times New Roman" w:cs="Times New Roman"/>
          <w:sz w:val="28"/>
          <w:szCs w:val="28"/>
        </w:rPr>
        <w:t xml:space="preserve"> – серия обучающих мероприятий для Участников, целью которых является знакомство с методологиями создания и развития инновационного проекта.</w:t>
      </w:r>
    </w:p>
    <w:p w14:paraId="6519FC6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t>Диагностическая сессия акселерационной программы</w:t>
      </w:r>
      <w:r w:rsidRPr="0048744F">
        <w:rPr>
          <w:rFonts w:ascii="Times New Roman" w:hAnsi="Times New Roman" w:cs="Times New Roman"/>
          <w:sz w:val="28"/>
          <w:szCs w:val="28"/>
        </w:rPr>
        <w:t xml:space="preserve"> – встреча экспертов с Участниками и/или представителями участников на предмет состоятельности инновационного проекта, статуса разработки, продаж, конкурентоспособности и компетенций команды проекта. По итогам проведения диагностических сессий Участникам выдаются рекомендации по развитию инновационного проекта.</w:t>
      </w:r>
    </w:p>
    <w:p w14:paraId="30F569E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rPr>
        <w:lastRenderedPageBreak/>
        <w:t xml:space="preserve">Расширенная акселерационная программа </w:t>
      </w:r>
      <w:r w:rsidRPr="0048744F">
        <w:rPr>
          <w:rFonts w:ascii="Times New Roman" w:hAnsi="Times New Roman" w:cs="Times New Roman"/>
          <w:sz w:val="28"/>
          <w:szCs w:val="28"/>
        </w:rPr>
        <w:t xml:space="preserve">– детальная работа Участников, отобранных на конкурсной основе, с экспертами или иными лицами с целью ускоренного развития проекта Участника. Завершающим отчетным мероприятием в рамках расширенной программы является демонстрационный день (далее - </w:t>
      </w:r>
      <w:proofErr w:type="spellStart"/>
      <w:r w:rsidRPr="0048744F">
        <w:rPr>
          <w:rFonts w:ascii="Times New Roman" w:hAnsi="Times New Roman" w:cs="Times New Roman"/>
          <w:sz w:val="28"/>
          <w:szCs w:val="28"/>
        </w:rPr>
        <w:t>Demo</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day</w:t>
      </w:r>
      <w:proofErr w:type="spellEnd"/>
      <w:r w:rsidRPr="0048744F">
        <w:rPr>
          <w:rFonts w:ascii="Times New Roman" w:hAnsi="Times New Roman" w:cs="Times New Roman"/>
          <w:sz w:val="28"/>
          <w:szCs w:val="28"/>
        </w:rPr>
        <w:t>) – мероприятие, на котором Участник (представители Участника) выступают перед экспертами, инвесторами, покупателями или другими заинтересованными лицами.</w:t>
      </w:r>
    </w:p>
    <w:p w14:paraId="51ED161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highlight w:val="white"/>
        </w:rPr>
        <w:t xml:space="preserve">Эксперт </w:t>
      </w:r>
      <w:r w:rsidRPr="0048744F">
        <w:rPr>
          <w:rFonts w:ascii="Times New Roman" w:hAnsi="Times New Roman" w:cs="Times New Roman"/>
          <w:sz w:val="28"/>
          <w:szCs w:val="28"/>
          <w:highlight w:val="white"/>
        </w:rPr>
        <w:t>– лицо, обладающее компетенциями (знания, опыт) в сфере создания, разработки, продвижения инновационного проекта либо в сфере консультирования инновационных проектов (представители институтов развития инновационного предпринимательства, фондов, консалтинговых компаний и пр.).</w:t>
      </w:r>
    </w:p>
    <w:p w14:paraId="0F745EC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i/>
          <w:sz w:val="28"/>
          <w:szCs w:val="28"/>
          <w:highlight w:val="white"/>
        </w:rPr>
        <w:t>Команда проекта</w:t>
      </w:r>
      <w:r w:rsidRPr="0048744F">
        <w:rPr>
          <w:rFonts w:ascii="Times New Roman" w:hAnsi="Times New Roman" w:cs="Times New Roman"/>
          <w:sz w:val="28"/>
          <w:szCs w:val="28"/>
          <w:highlight w:val="white"/>
        </w:rPr>
        <w:t xml:space="preserve"> – </w:t>
      </w:r>
      <w:r w:rsidRPr="0048744F">
        <w:rPr>
          <w:rFonts w:ascii="Times New Roman" w:hAnsi="Times New Roman" w:cs="Times New Roman"/>
          <w:sz w:val="28"/>
          <w:szCs w:val="28"/>
        </w:rPr>
        <w:t>совокупность отдельных лиц и групп, привлеченных Участником к выполнению проекта. </w:t>
      </w:r>
    </w:p>
    <w:p w14:paraId="7E64882D"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1.3. Фонд вправе по собственному усмотрению вносить изменения в настоящее Положение.</w:t>
      </w:r>
    </w:p>
    <w:p w14:paraId="71C913A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1.4. Заявитель </w:t>
      </w:r>
      <w:r w:rsidRPr="0048744F">
        <w:rPr>
          <w:rFonts w:ascii="Times New Roman" w:hAnsi="Times New Roman" w:cs="Times New Roman"/>
          <w:sz w:val="28"/>
          <w:szCs w:val="28"/>
        </w:rPr>
        <w:t>(Участник)</w:t>
      </w:r>
      <w:r w:rsidRPr="0048744F">
        <w:rPr>
          <w:rFonts w:ascii="Times New Roman" w:hAnsi="Times New Roman" w:cs="Times New Roman"/>
          <w:sz w:val="28"/>
          <w:szCs w:val="28"/>
          <w:highlight w:val="white"/>
        </w:rPr>
        <w:t xml:space="preserve"> самостоятельно несёт все расходы, связанные с подачей Заявки на участие в акселерационной программе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Фонд/Партнер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не несут ответственности за какие-либо убытки Заявителя </w:t>
      </w:r>
      <w:r w:rsidRPr="0048744F">
        <w:rPr>
          <w:rFonts w:ascii="Times New Roman" w:hAnsi="Times New Roman" w:cs="Times New Roman"/>
          <w:sz w:val="28"/>
          <w:szCs w:val="28"/>
        </w:rPr>
        <w:t>(Участника),</w:t>
      </w:r>
      <w:r w:rsidRPr="0048744F">
        <w:rPr>
          <w:rFonts w:ascii="Times New Roman" w:hAnsi="Times New Roman" w:cs="Times New Roman"/>
          <w:sz w:val="28"/>
          <w:szCs w:val="28"/>
          <w:highlight w:val="white"/>
        </w:rPr>
        <w:t xml:space="preserve"> связанные с подачей заявки, с участием в акселерационной программе, в т.ч. связанные с любыми вносимыми Фондом/Партнером</w:t>
      </w:r>
      <w:r w:rsidRPr="002822C7">
        <w:t xml:space="preserve">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изменениями, с приостановлением или отменой проведения акселерационной программы.</w:t>
      </w:r>
    </w:p>
    <w:p w14:paraId="4A04618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1.5. Участнику, которому оказана любая из услуг, включённых в акселерационную программу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w:t>
      </w:r>
      <w:r w:rsidRPr="0048744F">
        <w:rPr>
          <w:rFonts w:ascii="Times New Roman" w:hAnsi="Times New Roman" w:cs="Times New Roman"/>
          <w:sz w:val="28"/>
          <w:szCs w:val="28"/>
        </w:rPr>
        <w:t>стартовое обучение, диагностическая сессия или расширенная программа)</w:t>
      </w:r>
      <w:r w:rsidRPr="0048744F">
        <w:rPr>
          <w:rFonts w:ascii="Times New Roman" w:hAnsi="Times New Roman" w:cs="Times New Roman"/>
          <w:sz w:val="28"/>
          <w:szCs w:val="28"/>
          <w:highlight w:val="white"/>
        </w:rPr>
        <w:t xml:space="preserve">, считается получившим поддержку в рамках деятельности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w:t>
      </w:r>
    </w:p>
    <w:p w14:paraId="251F8E15" w14:textId="77777777" w:rsidR="00375120" w:rsidRPr="0048744F" w:rsidRDefault="00375120" w:rsidP="00375120">
      <w:pPr>
        <w:pStyle w:val="a3"/>
        <w:jc w:val="both"/>
        <w:rPr>
          <w:rFonts w:ascii="Times New Roman" w:hAnsi="Times New Roman" w:cs="Times New Roman"/>
          <w:sz w:val="28"/>
          <w:szCs w:val="28"/>
        </w:rPr>
      </w:pPr>
      <w:r w:rsidRPr="0048744F">
        <w:rPr>
          <w:rFonts w:ascii="Times New Roman" w:hAnsi="Times New Roman" w:cs="Times New Roman"/>
          <w:sz w:val="28"/>
          <w:szCs w:val="28"/>
          <w:highlight w:val="white"/>
        </w:rPr>
        <w:t> </w:t>
      </w:r>
    </w:p>
    <w:p w14:paraId="469A7B05"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highlight w:val="white"/>
        </w:rPr>
        <w:t>2. Подача заявки для участия в акселерационной программе</w:t>
      </w:r>
    </w:p>
    <w:p w14:paraId="2F6E3BEB" w14:textId="77777777" w:rsidR="00375120" w:rsidRPr="00AF10A3"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2.1. Участвовать в акселерационной программе </w:t>
      </w:r>
      <w:r w:rsidRPr="002822C7">
        <w:rPr>
          <w:rFonts w:ascii="Times New Roman" w:hAnsi="Times New Roman" w:cs="Times New Roman"/>
          <w:sz w:val="28"/>
          <w:szCs w:val="28"/>
        </w:rPr>
        <w:t>Фонда</w:t>
      </w:r>
      <w:r w:rsidRPr="0048744F">
        <w:rPr>
          <w:rFonts w:ascii="Times New Roman" w:hAnsi="Times New Roman" w:cs="Times New Roman"/>
          <w:sz w:val="28"/>
          <w:szCs w:val="28"/>
        </w:rPr>
        <w:t xml:space="preserve"> может </w:t>
      </w:r>
      <w:r w:rsidRPr="00AF10A3">
        <w:rPr>
          <w:rFonts w:ascii="Times New Roman" w:hAnsi="Times New Roman" w:cs="Times New Roman"/>
          <w:sz w:val="28"/>
          <w:szCs w:val="28"/>
        </w:rPr>
        <w:t>потребитель услуг, подавший запрос на получение услуги Фонда и соответствующие следующим критериям:</w:t>
      </w:r>
    </w:p>
    <w:p w14:paraId="32FD7CB1" w14:textId="77777777" w:rsidR="00375120" w:rsidRDefault="00375120" w:rsidP="00375120">
      <w:pPr>
        <w:pStyle w:val="a3"/>
        <w:ind w:firstLine="709"/>
        <w:jc w:val="both"/>
        <w:rPr>
          <w:rFonts w:ascii="Times New Roman" w:hAnsi="Times New Roman" w:cs="Times New Roman"/>
          <w:sz w:val="28"/>
          <w:szCs w:val="28"/>
        </w:rPr>
      </w:pPr>
      <w:r w:rsidRPr="00AF10A3">
        <w:rPr>
          <w:rFonts w:ascii="Times New Roman" w:hAnsi="Times New Roman" w:cs="Times New Roman"/>
          <w:sz w:val="28"/>
          <w:szCs w:val="28"/>
        </w:rPr>
        <w:t>2.1.1. Для субъектов малого и среднего предпринимательства:</w:t>
      </w:r>
      <w:r>
        <w:rPr>
          <w:rFonts w:ascii="Times New Roman" w:hAnsi="Times New Roman" w:cs="Times New Roman"/>
          <w:sz w:val="28"/>
          <w:szCs w:val="28"/>
        </w:rPr>
        <w:t xml:space="preserve"> </w:t>
      </w:r>
    </w:p>
    <w:p w14:paraId="41A54F5E" w14:textId="77777777" w:rsidR="00375120" w:rsidRPr="0048744F"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Pr="0048744F">
        <w:rPr>
          <w:rFonts w:ascii="Times New Roman" w:hAnsi="Times New Roman" w:cs="Times New Roman"/>
          <w:sz w:val="28"/>
          <w:szCs w:val="28"/>
        </w:rPr>
        <w:t>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7DE2A468"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2.1.</w:t>
      </w:r>
      <w:r>
        <w:rPr>
          <w:rFonts w:ascii="Times New Roman" w:hAnsi="Times New Roman" w:cs="Times New Roman"/>
          <w:sz w:val="28"/>
          <w:szCs w:val="28"/>
        </w:rPr>
        <w:t>1.</w:t>
      </w:r>
      <w:r w:rsidRPr="0048744F">
        <w:rPr>
          <w:rFonts w:ascii="Times New Roman" w:hAnsi="Times New Roman" w:cs="Times New Roman"/>
          <w:sz w:val="28"/>
          <w:szCs w:val="28"/>
        </w:rPr>
        <w:t>2. Соответствует требованиям, установленным Федеральным законом от 24 июля 2007 г</w:t>
      </w:r>
      <w:r>
        <w:rPr>
          <w:rFonts w:ascii="Times New Roman" w:hAnsi="Times New Roman" w:cs="Times New Roman"/>
          <w:sz w:val="28"/>
          <w:szCs w:val="28"/>
        </w:rPr>
        <w:t>.</w:t>
      </w:r>
      <w:r w:rsidRPr="0048744F">
        <w:rPr>
          <w:rFonts w:ascii="Times New Roman" w:hAnsi="Times New Roman" w:cs="Times New Roman"/>
          <w:sz w:val="28"/>
          <w:szCs w:val="28"/>
        </w:rPr>
        <w:t xml:space="preserve"> № 209-ФЗ «О развитии малого и среднего предпринимательства в Российской Федерации» – включен в Единый реестр субъектов малого и среднего предпринимательства в качестве субъекта малого и среднего предпринимательства;</w:t>
      </w:r>
    </w:p>
    <w:p w14:paraId="7ACA331F" w14:textId="77777777" w:rsidR="00375120"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2.1.</w:t>
      </w:r>
      <w:r>
        <w:rPr>
          <w:rFonts w:ascii="Times New Roman" w:hAnsi="Times New Roman" w:cs="Times New Roman"/>
          <w:sz w:val="28"/>
          <w:szCs w:val="28"/>
        </w:rPr>
        <w:t>1.</w:t>
      </w:r>
      <w:r w:rsidRPr="0048744F">
        <w:rPr>
          <w:rFonts w:ascii="Times New Roman" w:hAnsi="Times New Roman" w:cs="Times New Roman"/>
          <w:sz w:val="28"/>
          <w:szCs w:val="28"/>
        </w:rPr>
        <w:t>3. Не находится в стадии реорганизации, ликвидации или банкротства</w:t>
      </w:r>
      <w:r>
        <w:rPr>
          <w:rFonts w:ascii="Times New Roman" w:hAnsi="Times New Roman" w:cs="Times New Roman"/>
          <w:sz w:val="28"/>
          <w:szCs w:val="28"/>
        </w:rPr>
        <w:t>.</w:t>
      </w:r>
    </w:p>
    <w:p w14:paraId="3A182A84" w14:textId="77777777" w:rsidR="00375120" w:rsidRPr="0048744F" w:rsidRDefault="00375120" w:rsidP="00375120">
      <w:pPr>
        <w:pStyle w:val="a3"/>
        <w:ind w:firstLine="709"/>
        <w:jc w:val="both"/>
        <w:rPr>
          <w:rFonts w:ascii="Times New Roman" w:hAnsi="Times New Roman" w:cs="Times New Roman"/>
          <w:sz w:val="28"/>
          <w:szCs w:val="28"/>
        </w:rPr>
      </w:pPr>
      <w:r w:rsidRPr="00832820">
        <w:rPr>
          <w:rFonts w:ascii="Times New Roman" w:hAnsi="Times New Roman" w:cs="Times New Roman"/>
          <w:sz w:val="28"/>
          <w:szCs w:val="28"/>
        </w:rPr>
        <w:t xml:space="preserve">2.1.2. Для физического лица, не являющегося индивидуальным предпринимателями и применяющего специальный налоговый режим «Налог на </w:t>
      </w:r>
      <w:r w:rsidRPr="00832820">
        <w:rPr>
          <w:rFonts w:ascii="Times New Roman" w:hAnsi="Times New Roman" w:cs="Times New Roman"/>
          <w:sz w:val="28"/>
          <w:szCs w:val="28"/>
        </w:rPr>
        <w:lastRenderedPageBreak/>
        <w:t>профессиональный доход» и физического лица, заинтересованного в начале осуществления предпринимательской деятельности:</w:t>
      </w:r>
    </w:p>
    <w:p w14:paraId="4C23E657" w14:textId="77777777" w:rsidR="00375120"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Pr="00D76A49">
        <w:rPr>
          <w:rFonts w:ascii="Times New Roman" w:hAnsi="Times New Roman" w:cs="Times New Roman"/>
          <w:sz w:val="28"/>
          <w:szCs w:val="28"/>
        </w:rPr>
        <w:t>Зарегистрирован в установленном порядке на территории Краснодарского края</w:t>
      </w:r>
      <w:r>
        <w:rPr>
          <w:rFonts w:ascii="Times New Roman" w:hAnsi="Times New Roman" w:cs="Times New Roman"/>
          <w:sz w:val="28"/>
          <w:szCs w:val="28"/>
        </w:rPr>
        <w:t>;</w:t>
      </w:r>
    </w:p>
    <w:p w14:paraId="18487006" w14:textId="77777777" w:rsidR="00375120" w:rsidRPr="00832820" w:rsidRDefault="00375120" w:rsidP="00375120">
      <w:pPr>
        <w:pStyle w:val="a3"/>
        <w:ind w:firstLine="709"/>
        <w:jc w:val="both"/>
        <w:rPr>
          <w:rFonts w:ascii="Times New Roman" w:hAnsi="Times New Roman" w:cs="Times New Roman"/>
          <w:sz w:val="28"/>
          <w:szCs w:val="28"/>
        </w:rPr>
      </w:pPr>
      <w:r w:rsidRPr="00832820">
        <w:rPr>
          <w:rFonts w:ascii="Times New Roman" w:hAnsi="Times New Roman" w:cs="Times New Roman"/>
          <w:sz w:val="28"/>
          <w:szCs w:val="28"/>
        </w:rPr>
        <w:t>2.1.2.2. Не находится в процедуре банкротства физического лица;</w:t>
      </w:r>
    </w:p>
    <w:p w14:paraId="2DFE568B" w14:textId="77777777" w:rsidR="00375120" w:rsidRDefault="00375120" w:rsidP="00375120">
      <w:pPr>
        <w:pStyle w:val="a3"/>
        <w:ind w:firstLine="709"/>
        <w:jc w:val="both"/>
        <w:rPr>
          <w:rFonts w:ascii="Times New Roman" w:hAnsi="Times New Roman" w:cs="Times New Roman"/>
          <w:sz w:val="28"/>
          <w:szCs w:val="28"/>
        </w:rPr>
      </w:pPr>
      <w:r w:rsidRPr="00832820">
        <w:rPr>
          <w:rFonts w:ascii="Times New Roman" w:hAnsi="Times New Roman" w:cs="Times New Roman"/>
          <w:sz w:val="28"/>
          <w:szCs w:val="28"/>
        </w:rPr>
        <w:t>2.1.3. Для каждого потребителя слуг:</w:t>
      </w:r>
    </w:p>
    <w:p w14:paraId="114AED76" w14:textId="77777777" w:rsidR="00375120"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48744F">
        <w:rPr>
          <w:rFonts w:ascii="Times New Roman" w:hAnsi="Times New Roman" w:cs="Times New Roman"/>
          <w:sz w:val="28"/>
          <w:szCs w:val="28"/>
        </w:rPr>
        <w:t>Реализует и (или) планирует реализовывать на территории Краснодарского края инновационный проект – является субъектом инновационной деятельности. Проект должен быть описан в соответствующих пунктах Соглашения-анкеты, представлять новое или усовершенствованное технологическое решение и/или продукт, решать актуальные технико-экономические задачи, в т.ч. повышать эффективность внутренних процессов, экономить финансовые и временные ресурсы.</w:t>
      </w:r>
    </w:p>
    <w:p w14:paraId="02848EF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2.2. </w:t>
      </w:r>
      <w:r w:rsidRPr="0048744F">
        <w:rPr>
          <w:rFonts w:ascii="Times New Roman" w:hAnsi="Times New Roman" w:cs="Times New Roman"/>
          <w:sz w:val="28"/>
          <w:szCs w:val="28"/>
          <w:highlight w:val="white"/>
        </w:rPr>
        <w:t xml:space="preserve">Лицо, заинтересованное в участии в Акселерационной программе </w:t>
      </w:r>
      <w:r w:rsidRPr="002822C7">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подает заявку путем заполнения соответствующей Соглашения-анкеты на участие в акселерационной программе (далее – Соглашение-анкета) по форме, </w:t>
      </w:r>
      <w:r w:rsidRPr="0048744F">
        <w:rPr>
          <w:rFonts w:ascii="Times New Roman" w:hAnsi="Times New Roman" w:cs="Times New Roman"/>
          <w:sz w:val="28"/>
          <w:szCs w:val="28"/>
        </w:rPr>
        <w:t xml:space="preserve">размещенной на сайте </w:t>
      </w:r>
      <w:bookmarkStart w:id="0" w:name="_Hlk75527877"/>
      <w:r w:rsidRPr="0048744F">
        <w:rPr>
          <w:rFonts w:ascii="Times New Roman" w:hAnsi="Times New Roman" w:cs="Times New Roman"/>
          <w:sz w:val="28"/>
          <w:szCs w:val="28"/>
        </w:rPr>
        <w:t>Фонда</w:t>
      </w:r>
      <w:bookmarkEnd w:id="0"/>
      <w:r w:rsidRPr="0048744F">
        <w:rPr>
          <w:rFonts w:ascii="Times New Roman" w:hAnsi="Times New Roman" w:cs="Times New Roman"/>
          <w:sz w:val="28"/>
          <w:szCs w:val="28"/>
        </w:rPr>
        <w:t>.</w:t>
      </w:r>
    </w:p>
    <w:p w14:paraId="326DCEC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Заявитель, может подать заявку на участие в акселерационной программе одним из следующих способов:</w:t>
      </w:r>
    </w:p>
    <w:p w14:paraId="39A1BC53" w14:textId="667CDE58"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при личном визите по месту нахождения </w:t>
      </w:r>
      <w:r w:rsidRPr="002822C7">
        <w:rPr>
          <w:rFonts w:ascii="Times New Roman" w:hAnsi="Times New Roman" w:cs="Times New Roman"/>
          <w:sz w:val="28"/>
          <w:szCs w:val="28"/>
        </w:rPr>
        <w:t>Фонда</w:t>
      </w:r>
      <w:r w:rsidR="00BE3D18">
        <w:rPr>
          <w:rFonts w:ascii="Times New Roman" w:hAnsi="Times New Roman" w:cs="Times New Roman"/>
          <w:sz w:val="28"/>
          <w:szCs w:val="28"/>
        </w:rPr>
        <w:t>/Партнера Фонда</w:t>
      </w:r>
      <w:r w:rsidRPr="0048744F">
        <w:rPr>
          <w:rFonts w:ascii="Times New Roman" w:hAnsi="Times New Roman" w:cs="Times New Roman"/>
          <w:sz w:val="28"/>
          <w:szCs w:val="28"/>
        </w:rPr>
        <w:t>;</w:t>
      </w:r>
    </w:p>
    <w:p w14:paraId="0CC29073" w14:textId="14C7B043" w:rsidR="00375120" w:rsidRDefault="00375120" w:rsidP="00375120">
      <w:pPr>
        <w:pStyle w:val="a3"/>
        <w:ind w:firstLine="709"/>
        <w:jc w:val="both"/>
        <w:rPr>
          <w:rFonts w:ascii="Times New Roman" w:hAnsi="Times New Roman" w:cs="Times New Roman"/>
          <w:sz w:val="28"/>
          <w:szCs w:val="28"/>
        </w:rPr>
      </w:pPr>
      <w:bookmarkStart w:id="1" w:name="_heading=h.gjdgxs" w:colFirst="0" w:colLast="0"/>
      <w:bookmarkEnd w:id="1"/>
      <w:r w:rsidRPr="0048744F">
        <w:rPr>
          <w:rFonts w:ascii="Times New Roman" w:hAnsi="Times New Roman" w:cs="Times New Roman"/>
          <w:sz w:val="28"/>
          <w:szCs w:val="28"/>
        </w:rPr>
        <w:t xml:space="preserve">- путем направления скан копии на адрес электронной почты </w:t>
      </w:r>
      <w:r w:rsidRPr="002822C7">
        <w:rPr>
          <w:rFonts w:ascii="Times New Roman" w:hAnsi="Times New Roman" w:cs="Times New Roman"/>
          <w:sz w:val="28"/>
          <w:szCs w:val="28"/>
        </w:rPr>
        <w:t>Фонда</w:t>
      </w:r>
      <w:r w:rsidR="00BE3D18">
        <w:rPr>
          <w:rFonts w:ascii="Times New Roman" w:hAnsi="Times New Roman" w:cs="Times New Roman"/>
          <w:sz w:val="28"/>
          <w:szCs w:val="28"/>
        </w:rPr>
        <w:t>/Партнера Фонда</w:t>
      </w:r>
      <w:r w:rsidRPr="0048744F">
        <w:rPr>
          <w:rFonts w:ascii="Times New Roman" w:hAnsi="Times New Roman" w:cs="Times New Roman"/>
          <w:sz w:val="28"/>
          <w:szCs w:val="28"/>
        </w:rPr>
        <w:t xml:space="preserve"> </w:t>
      </w:r>
      <w:r w:rsidR="00C21248">
        <w:rPr>
          <w:rFonts w:ascii="Times New Roman" w:hAnsi="Times New Roman" w:cs="Times New Roman"/>
          <w:sz w:val="28"/>
          <w:szCs w:val="28"/>
        </w:rPr>
        <w:t>или пут</w:t>
      </w:r>
      <w:r w:rsidR="00F85820">
        <w:rPr>
          <w:rFonts w:ascii="Times New Roman" w:hAnsi="Times New Roman" w:cs="Times New Roman"/>
          <w:sz w:val="28"/>
          <w:szCs w:val="28"/>
        </w:rPr>
        <w:t>ем заполнения электронной формы</w:t>
      </w:r>
      <w:r w:rsidR="005366C9">
        <w:rPr>
          <w:rFonts w:ascii="Times New Roman" w:hAnsi="Times New Roman" w:cs="Times New Roman"/>
          <w:sz w:val="28"/>
          <w:szCs w:val="28"/>
        </w:rPr>
        <w:t>.</w:t>
      </w:r>
    </w:p>
    <w:p w14:paraId="01803B6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2.3. Услуги </w:t>
      </w:r>
      <w:r w:rsidRPr="002822C7">
        <w:rPr>
          <w:rFonts w:ascii="Times New Roman" w:hAnsi="Times New Roman" w:cs="Times New Roman"/>
          <w:sz w:val="28"/>
          <w:szCs w:val="28"/>
        </w:rPr>
        <w:t>Фонда</w:t>
      </w:r>
      <w:r w:rsidRPr="0048744F">
        <w:rPr>
          <w:rFonts w:ascii="Times New Roman" w:hAnsi="Times New Roman" w:cs="Times New Roman"/>
          <w:sz w:val="28"/>
          <w:szCs w:val="28"/>
        </w:rPr>
        <w:t xml:space="preserve"> не могут быть оказаны Заявителю в случаях:</w:t>
      </w:r>
    </w:p>
    <w:p w14:paraId="2F736A8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w:t>
      </w:r>
      <w:r>
        <w:rPr>
          <w:rFonts w:ascii="Times New Roman" w:hAnsi="Times New Roman" w:cs="Times New Roman"/>
          <w:sz w:val="28"/>
          <w:szCs w:val="28"/>
        </w:rPr>
        <w:t xml:space="preserve"> если</w:t>
      </w:r>
      <w:r w:rsidRPr="0048744F">
        <w:rPr>
          <w:rFonts w:ascii="Times New Roman" w:hAnsi="Times New Roman" w:cs="Times New Roman"/>
          <w:sz w:val="28"/>
          <w:szCs w:val="28"/>
        </w:rPr>
        <w:t xml:space="preserve"> обратившееся за получением Услуги </w:t>
      </w:r>
      <w:r w:rsidRPr="002822C7">
        <w:rPr>
          <w:rFonts w:ascii="Times New Roman" w:hAnsi="Times New Roman" w:cs="Times New Roman"/>
          <w:sz w:val="28"/>
          <w:szCs w:val="28"/>
        </w:rPr>
        <w:t>Фонда</w:t>
      </w:r>
      <w:r w:rsidRPr="0048744F">
        <w:rPr>
          <w:rFonts w:ascii="Times New Roman" w:hAnsi="Times New Roman" w:cs="Times New Roman"/>
          <w:sz w:val="28"/>
          <w:szCs w:val="28"/>
        </w:rPr>
        <w:t xml:space="preserve"> лицо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осуществляет предпринимательскую деятельность в сфере игорного бизнеса,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79CBB3C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обратившийся за получением Услуги </w:t>
      </w:r>
      <w:r w:rsidRPr="002822C7">
        <w:rPr>
          <w:rFonts w:ascii="Times New Roman" w:hAnsi="Times New Roman" w:cs="Times New Roman"/>
          <w:sz w:val="28"/>
          <w:szCs w:val="28"/>
        </w:rPr>
        <w:t>Фонда</w:t>
      </w:r>
      <w:r w:rsidRPr="0048744F">
        <w:rPr>
          <w:rFonts w:ascii="Times New Roman" w:hAnsi="Times New Roman" w:cs="Times New Roman"/>
          <w:sz w:val="28"/>
          <w:szCs w:val="28"/>
        </w:rPr>
        <w:t xml:space="preserve"> Заявитель отказался от получения соответствующей Услуги </w:t>
      </w:r>
      <w:r w:rsidRPr="002822C7">
        <w:rPr>
          <w:rFonts w:ascii="Times New Roman" w:hAnsi="Times New Roman" w:cs="Times New Roman"/>
          <w:sz w:val="28"/>
          <w:szCs w:val="28"/>
        </w:rPr>
        <w:t>Фонда</w:t>
      </w:r>
      <w:r w:rsidRPr="0048744F">
        <w:rPr>
          <w:rFonts w:ascii="Times New Roman" w:hAnsi="Times New Roman" w:cs="Times New Roman"/>
          <w:sz w:val="28"/>
          <w:szCs w:val="28"/>
        </w:rPr>
        <w:t>;</w:t>
      </w:r>
    </w:p>
    <w:p w14:paraId="16BC0D9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имеются обстоятельства, являющиеся основанием для отказа в оказании Услуг </w:t>
      </w:r>
      <w:r w:rsidRPr="002822C7">
        <w:rPr>
          <w:rFonts w:ascii="Times New Roman" w:hAnsi="Times New Roman" w:cs="Times New Roman"/>
          <w:sz w:val="28"/>
          <w:szCs w:val="28"/>
        </w:rPr>
        <w:t>Фонда</w:t>
      </w:r>
      <w:r w:rsidRPr="0048744F">
        <w:rPr>
          <w:rFonts w:ascii="Times New Roman" w:hAnsi="Times New Roman" w:cs="Times New Roman"/>
          <w:sz w:val="28"/>
          <w:szCs w:val="28"/>
        </w:rPr>
        <w:t xml:space="preserve"> Заявителю, перечисленные в пункте 2.4 настоящего Положения;</w:t>
      </w:r>
    </w:p>
    <w:p w14:paraId="4761BEC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неполучения (несвоевременного получения) Фондом средств субсидии бюджета субъекта Российской Федерации на финансирование деятельности </w:t>
      </w:r>
      <w:r w:rsidRPr="002822C7">
        <w:rPr>
          <w:rFonts w:ascii="Times New Roman" w:hAnsi="Times New Roman" w:cs="Times New Roman"/>
          <w:sz w:val="28"/>
          <w:szCs w:val="28"/>
        </w:rPr>
        <w:t>Фонда</w:t>
      </w:r>
      <w:r w:rsidRPr="0048744F">
        <w:rPr>
          <w:rFonts w:ascii="Times New Roman" w:hAnsi="Times New Roman" w:cs="Times New Roman"/>
          <w:sz w:val="28"/>
          <w:szCs w:val="28"/>
        </w:rPr>
        <w:t>;</w:t>
      </w:r>
    </w:p>
    <w:p w14:paraId="0BE1CF1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отсутствия финансирования на оказание определенных видов услуг в текущем периоде.</w:t>
      </w:r>
    </w:p>
    <w:p w14:paraId="70D2483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2.4. Основанием для отказа Заявителю в оказании Услуг </w:t>
      </w:r>
      <w:r w:rsidRPr="006E186C">
        <w:rPr>
          <w:rFonts w:ascii="Times New Roman" w:hAnsi="Times New Roman" w:cs="Times New Roman"/>
          <w:sz w:val="28"/>
          <w:szCs w:val="28"/>
        </w:rPr>
        <w:t>Фонда</w:t>
      </w:r>
      <w:r w:rsidRPr="0048744F">
        <w:rPr>
          <w:rFonts w:ascii="Times New Roman" w:hAnsi="Times New Roman" w:cs="Times New Roman"/>
          <w:sz w:val="28"/>
          <w:szCs w:val="28"/>
        </w:rPr>
        <w:t xml:space="preserve"> является наличие следующих обстоятельств:</w:t>
      </w:r>
    </w:p>
    <w:p w14:paraId="4E2891C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 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Положением, или представлены недостоверные сведения и документы;</w:t>
      </w:r>
    </w:p>
    <w:p w14:paraId="056CB96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не выполнены условия оказания Услуг </w:t>
      </w:r>
      <w:r w:rsidRPr="006E186C">
        <w:rPr>
          <w:rFonts w:ascii="Times New Roman" w:hAnsi="Times New Roman" w:cs="Times New Roman"/>
          <w:sz w:val="28"/>
          <w:szCs w:val="28"/>
        </w:rPr>
        <w:t>Фонда</w:t>
      </w:r>
      <w:r w:rsidRPr="0048744F">
        <w:rPr>
          <w:rFonts w:ascii="Times New Roman" w:hAnsi="Times New Roman" w:cs="Times New Roman"/>
          <w:sz w:val="28"/>
          <w:szCs w:val="28"/>
        </w:rPr>
        <w:t>;</w:t>
      </w:r>
    </w:p>
    <w:p w14:paraId="3710D2B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ранее в отношении заявителя было принято решение об оказании аналогичной Услуги </w:t>
      </w:r>
      <w:r w:rsidRPr="006E186C">
        <w:rPr>
          <w:rFonts w:ascii="Times New Roman" w:hAnsi="Times New Roman" w:cs="Times New Roman"/>
          <w:sz w:val="28"/>
          <w:szCs w:val="28"/>
        </w:rPr>
        <w:t>Фонда</w:t>
      </w:r>
      <w:r w:rsidRPr="0048744F">
        <w:rPr>
          <w:rFonts w:ascii="Times New Roman" w:hAnsi="Times New Roman" w:cs="Times New Roman"/>
          <w:sz w:val="28"/>
          <w:szCs w:val="28"/>
        </w:rPr>
        <w:t xml:space="preserve"> (условия оказания которой совпадают, включая форму, вид и цели ее оказания) и сроки ее оказания не истекли;</w:t>
      </w:r>
    </w:p>
    <w:p w14:paraId="1B71C3A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с момента признания заявителя допустившим нарушение порядка и условий оказания Услуг </w:t>
      </w:r>
      <w:r w:rsidRPr="006E186C">
        <w:rPr>
          <w:rFonts w:ascii="Times New Roman" w:hAnsi="Times New Roman" w:cs="Times New Roman"/>
          <w:sz w:val="28"/>
          <w:szCs w:val="28"/>
        </w:rPr>
        <w:t>Фонда</w:t>
      </w:r>
      <w:r w:rsidRPr="0048744F">
        <w:rPr>
          <w:rFonts w:ascii="Times New Roman" w:hAnsi="Times New Roman" w:cs="Times New Roman"/>
          <w:sz w:val="28"/>
          <w:szCs w:val="28"/>
        </w:rPr>
        <w:t>, в том числе не обеспечившим целевого использования средств поддержки, прошло менее чем три года.</w:t>
      </w:r>
    </w:p>
    <w:p w14:paraId="766C98F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Оказание потребителям Услуг </w:t>
      </w:r>
      <w:r w:rsidRPr="006E186C">
        <w:rPr>
          <w:rFonts w:ascii="Times New Roman" w:hAnsi="Times New Roman" w:cs="Times New Roman"/>
          <w:sz w:val="28"/>
          <w:szCs w:val="28"/>
        </w:rPr>
        <w:t>Фонда</w:t>
      </w:r>
      <w:r w:rsidRPr="0048744F">
        <w:rPr>
          <w:rFonts w:ascii="Times New Roman" w:hAnsi="Times New Roman" w:cs="Times New Roman"/>
          <w:sz w:val="28"/>
          <w:szCs w:val="28"/>
        </w:rPr>
        <w:t xml:space="preserve">, оплаченных за счет средств субсидий, выделенных Фонду в рамках одного финансового года (сметы) на организацию деятельности </w:t>
      </w:r>
      <w:r w:rsidRPr="006E186C">
        <w:rPr>
          <w:rFonts w:ascii="Times New Roman" w:hAnsi="Times New Roman" w:cs="Times New Roman"/>
          <w:sz w:val="28"/>
          <w:szCs w:val="28"/>
        </w:rPr>
        <w:t>Фонда</w:t>
      </w:r>
      <w:r w:rsidRPr="0048744F">
        <w:rPr>
          <w:rFonts w:ascii="Times New Roman" w:hAnsi="Times New Roman" w:cs="Times New Roman"/>
          <w:sz w:val="28"/>
          <w:szCs w:val="28"/>
        </w:rPr>
        <w:t xml:space="preserve">, отличных от вновь запрашиваемых (услуг, отличных по форме, видам и целям), не лишает их права обращения в </w:t>
      </w:r>
      <w:r w:rsidRPr="006E186C">
        <w:rPr>
          <w:rFonts w:ascii="Times New Roman" w:hAnsi="Times New Roman" w:cs="Times New Roman"/>
          <w:sz w:val="28"/>
          <w:szCs w:val="28"/>
        </w:rPr>
        <w:t>Фонда</w:t>
      </w:r>
      <w:r w:rsidRPr="0048744F">
        <w:rPr>
          <w:rFonts w:ascii="Times New Roman" w:hAnsi="Times New Roman" w:cs="Times New Roman"/>
          <w:sz w:val="28"/>
          <w:szCs w:val="28"/>
        </w:rPr>
        <w:t xml:space="preserve"> для получения таких Услуг </w:t>
      </w:r>
      <w:r w:rsidRPr="006E186C">
        <w:rPr>
          <w:rFonts w:ascii="Times New Roman" w:hAnsi="Times New Roman" w:cs="Times New Roman"/>
          <w:sz w:val="28"/>
          <w:szCs w:val="28"/>
        </w:rPr>
        <w:t>Фонда</w:t>
      </w:r>
      <w:r w:rsidRPr="0048744F">
        <w:rPr>
          <w:rFonts w:ascii="Times New Roman" w:hAnsi="Times New Roman" w:cs="Times New Roman"/>
          <w:sz w:val="28"/>
          <w:szCs w:val="28"/>
        </w:rPr>
        <w:t>.</w:t>
      </w:r>
    </w:p>
    <w:p w14:paraId="3F3522C2" w14:textId="77777777" w:rsidR="00375120" w:rsidRPr="0048744F" w:rsidRDefault="00375120" w:rsidP="00375120">
      <w:pPr>
        <w:pStyle w:val="a3"/>
        <w:jc w:val="both"/>
        <w:rPr>
          <w:rFonts w:ascii="Times New Roman" w:hAnsi="Times New Roman" w:cs="Times New Roman"/>
          <w:sz w:val="28"/>
          <w:szCs w:val="28"/>
        </w:rPr>
      </w:pPr>
    </w:p>
    <w:p w14:paraId="74833D06"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highlight w:val="white"/>
        </w:rPr>
        <w:t xml:space="preserve">3. Процедура оказания Услуг </w:t>
      </w:r>
      <w:r w:rsidRPr="00BA3DA5">
        <w:rPr>
          <w:rFonts w:ascii="Times New Roman" w:hAnsi="Times New Roman" w:cs="Times New Roman"/>
          <w:b/>
          <w:bCs/>
          <w:sz w:val="28"/>
          <w:szCs w:val="28"/>
        </w:rPr>
        <w:t>Фонда</w:t>
      </w:r>
      <w:r w:rsidRPr="0048744F">
        <w:rPr>
          <w:rFonts w:ascii="Times New Roman" w:hAnsi="Times New Roman" w:cs="Times New Roman"/>
          <w:b/>
          <w:bCs/>
          <w:sz w:val="28"/>
          <w:szCs w:val="28"/>
          <w:highlight w:val="white"/>
        </w:rPr>
        <w:t xml:space="preserve"> в рамках проведения акселерационной программы</w:t>
      </w:r>
    </w:p>
    <w:p w14:paraId="69C8F32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3.1. В рамках осуществления деятельности по организации и/или реализации акселерационной программы Фонд:</w:t>
      </w:r>
    </w:p>
    <w:p w14:paraId="5D24452D"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3.1.1. Обеспечивает учет лиц, обратившихся в </w:t>
      </w:r>
      <w:r w:rsidRPr="00BA3DA5">
        <w:rPr>
          <w:rFonts w:ascii="Times New Roman" w:hAnsi="Times New Roman" w:cs="Times New Roman"/>
          <w:sz w:val="28"/>
          <w:szCs w:val="28"/>
        </w:rPr>
        <w:t>Фонд</w:t>
      </w:r>
      <w:r w:rsidRPr="0048744F">
        <w:rPr>
          <w:rFonts w:ascii="Times New Roman" w:hAnsi="Times New Roman" w:cs="Times New Roman"/>
          <w:sz w:val="28"/>
          <w:szCs w:val="28"/>
          <w:highlight w:val="white"/>
        </w:rPr>
        <w:t>, получивших государственную поддержку.</w:t>
      </w:r>
    </w:p>
    <w:p w14:paraId="537EC9C8"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3.1.2. Организ</w:t>
      </w:r>
      <w:r>
        <w:rPr>
          <w:rFonts w:ascii="Times New Roman" w:hAnsi="Times New Roman" w:cs="Times New Roman"/>
          <w:sz w:val="28"/>
          <w:szCs w:val="28"/>
        </w:rPr>
        <w:t>у</w:t>
      </w:r>
      <w:r w:rsidRPr="0048744F">
        <w:rPr>
          <w:rFonts w:ascii="Times New Roman" w:hAnsi="Times New Roman" w:cs="Times New Roman"/>
          <w:sz w:val="28"/>
          <w:szCs w:val="28"/>
        </w:rPr>
        <w:t xml:space="preserve">ет прием заявок на получение услуг в рамках акселерационной программы по месту нахождению </w:t>
      </w:r>
      <w:r w:rsidRPr="00BA3DA5">
        <w:rPr>
          <w:rFonts w:ascii="Times New Roman" w:hAnsi="Times New Roman" w:cs="Times New Roman"/>
          <w:sz w:val="28"/>
          <w:szCs w:val="28"/>
        </w:rPr>
        <w:t>Фонда</w:t>
      </w:r>
      <w:r w:rsidRPr="0048744F">
        <w:rPr>
          <w:rFonts w:ascii="Times New Roman" w:hAnsi="Times New Roman" w:cs="Times New Roman"/>
          <w:sz w:val="28"/>
          <w:szCs w:val="28"/>
        </w:rPr>
        <w:t xml:space="preserve"> в его рабочие часы и через Интернет. </w:t>
      </w:r>
    </w:p>
    <w:p w14:paraId="420FCFD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3.1.3. Заключает соглашения о сотрудничестве и/или договоры с лицами, организующими и/или реализующими соответствующие мероприятия.</w:t>
      </w:r>
    </w:p>
    <w:p w14:paraId="73A5C1F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3.1.4. Оплачивает партнерам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Услуги, оказанные потребителям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в рамках сотрудничества с </w:t>
      </w:r>
      <w:r w:rsidRPr="00BA3DA5">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highlight w:val="white"/>
        </w:rPr>
        <w:t xml:space="preserve"> за счет средств субсидий, выделенных Фонду в рамках одного финансового года (сметы) на организацию деятельности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391051B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3.1.5. Размещает на сайте Фонда следующие формы документов, принятые соответствующим приказом исполнительного директора Фонда:</w:t>
      </w:r>
    </w:p>
    <w:p w14:paraId="421CB47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Соглашение-анкета;</w:t>
      </w:r>
    </w:p>
    <w:p w14:paraId="6244669D"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Положение об акселерационной программе</w:t>
      </w:r>
      <w:r w:rsidRPr="00B546FE">
        <w:t xml:space="preserve"> </w:t>
      </w:r>
      <w:r w:rsidRPr="00B546FE">
        <w:rPr>
          <w:rFonts w:ascii="Times New Roman" w:hAnsi="Times New Roman" w:cs="Times New Roman"/>
          <w:sz w:val="28"/>
          <w:szCs w:val="28"/>
        </w:rPr>
        <w:t>для потребителей услуг унитарной некоммерческой организации «Фонд развития инноваций Краснодарского края»</w:t>
      </w:r>
      <w:r w:rsidRPr="0048744F">
        <w:rPr>
          <w:rFonts w:ascii="Times New Roman" w:hAnsi="Times New Roman" w:cs="Times New Roman"/>
          <w:sz w:val="28"/>
          <w:szCs w:val="28"/>
          <w:highlight w:val="white"/>
        </w:rPr>
        <w:t>.</w:t>
      </w:r>
    </w:p>
    <w:p w14:paraId="75217B0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3.2. В рамках осуществления деятельности по организации и/или реализации акселерационной программы </w:t>
      </w:r>
      <w:r w:rsidRPr="00BA3DA5">
        <w:rPr>
          <w:rFonts w:ascii="Times New Roman" w:hAnsi="Times New Roman" w:cs="Times New Roman"/>
          <w:sz w:val="28"/>
          <w:szCs w:val="28"/>
        </w:rPr>
        <w:t>Фонд</w:t>
      </w:r>
      <w:r w:rsidRPr="0048744F">
        <w:rPr>
          <w:rFonts w:ascii="Times New Roman" w:hAnsi="Times New Roman" w:cs="Times New Roman"/>
          <w:sz w:val="28"/>
          <w:szCs w:val="28"/>
        </w:rPr>
        <w:t>:</w:t>
      </w:r>
    </w:p>
    <w:p w14:paraId="2079041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3.2.1. Определяет объем Услуг </w:t>
      </w:r>
      <w:r w:rsidRPr="00BA3DA5">
        <w:rPr>
          <w:rFonts w:ascii="Times New Roman" w:hAnsi="Times New Roman" w:cs="Times New Roman"/>
          <w:sz w:val="28"/>
          <w:szCs w:val="28"/>
        </w:rPr>
        <w:t>Фонда</w:t>
      </w:r>
      <w:r w:rsidRPr="00BA3DA5">
        <w:rPr>
          <w:rFonts w:ascii="Times New Roman" w:hAnsi="Times New Roman" w:cs="Times New Roman"/>
          <w:sz w:val="28"/>
          <w:szCs w:val="28"/>
          <w:highlight w:val="white"/>
        </w:rPr>
        <w:t xml:space="preserve"> </w:t>
      </w:r>
      <w:r w:rsidRPr="0048744F">
        <w:rPr>
          <w:rFonts w:ascii="Times New Roman" w:hAnsi="Times New Roman" w:cs="Times New Roman"/>
          <w:sz w:val="28"/>
          <w:szCs w:val="28"/>
          <w:highlight w:val="white"/>
        </w:rPr>
        <w:t xml:space="preserve">и предельный объем денежных средств, выделяемых </w:t>
      </w:r>
      <w:r>
        <w:rPr>
          <w:rFonts w:ascii="Times New Roman" w:hAnsi="Times New Roman" w:cs="Times New Roman"/>
          <w:sz w:val="28"/>
          <w:szCs w:val="28"/>
          <w:highlight w:val="white"/>
        </w:rPr>
        <w:t>акселерационную программу</w:t>
      </w:r>
      <w:r w:rsidRPr="0048744F">
        <w:rPr>
          <w:rFonts w:ascii="Times New Roman" w:hAnsi="Times New Roman" w:cs="Times New Roman"/>
          <w:sz w:val="28"/>
          <w:szCs w:val="28"/>
          <w:highlight w:val="white"/>
        </w:rPr>
        <w:t xml:space="preserve">, в пределах направлений </w:t>
      </w:r>
      <w:r w:rsidRPr="0048744F">
        <w:rPr>
          <w:rFonts w:ascii="Times New Roman" w:hAnsi="Times New Roman" w:cs="Times New Roman"/>
          <w:sz w:val="28"/>
          <w:szCs w:val="28"/>
          <w:highlight w:val="white"/>
        </w:rPr>
        <w:lastRenderedPageBreak/>
        <w:t xml:space="preserve">расходования средств субсидии бюджета субъекта Российской Федерации на финансирование деятельности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5D9EFD0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3.2.2. Проводит активности, связанные с привлечением Участников в акселерационную программу.</w:t>
      </w:r>
    </w:p>
    <w:p w14:paraId="375E26D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3.2.3. Согласовывает представленные Партнером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кандидатуры экспертов и иных лиц, которые взаимодействуют с Участниками.</w:t>
      </w:r>
    </w:p>
    <w:p w14:paraId="32043D5A"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3.2.4. Контролирует качество Услуг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оказанных Участникам лицами, осуществляющими организацию (содействие в организации) и/или реализацию соответствующей акселерационной программы.</w:t>
      </w:r>
    </w:p>
    <w:p w14:paraId="67B27139"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rPr>
        <w:t xml:space="preserve">3.2.5. Размещает на официальном сайте Фонда объявление о проведении набора на участие в акселерационной программе </w:t>
      </w:r>
      <w:r w:rsidRPr="00BA3DA5">
        <w:rPr>
          <w:rFonts w:ascii="Times New Roman" w:hAnsi="Times New Roman" w:cs="Times New Roman"/>
          <w:sz w:val="28"/>
          <w:szCs w:val="28"/>
        </w:rPr>
        <w:t>Фонда</w:t>
      </w:r>
      <w:r w:rsidRPr="0048744F">
        <w:rPr>
          <w:rFonts w:ascii="Times New Roman" w:hAnsi="Times New Roman" w:cs="Times New Roman"/>
          <w:sz w:val="28"/>
          <w:szCs w:val="28"/>
        </w:rPr>
        <w:t>, которое должно содержать: условия набора, место, срок и порядок предоставления заявок на участие.</w:t>
      </w:r>
    </w:p>
    <w:p w14:paraId="43AE752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Помимо официального сайта Фонда информация о проведении набора на участие в акселерационной программе </w:t>
      </w:r>
      <w:r w:rsidRPr="00BA3DA5">
        <w:rPr>
          <w:rFonts w:ascii="Times New Roman" w:hAnsi="Times New Roman" w:cs="Times New Roman"/>
          <w:sz w:val="28"/>
          <w:szCs w:val="28"/>
        </w:rPr>
        <w:t>Фонда</w:t>
      </w:r>
      <w:r w:rsidRPr="0048744F">
        <w:rPr>
          <w:rFonts w:ascii="Times New Roman" w:hAnsi="Times New Roman" w:cs="Times New Roman"/>
          <w:sz w:val="28"/>
          <w:szCs w:val="28"/>
        </w:rPr>
        <w:t xml:space="preserve"> также может размещаться в средствах массовой информации и в иных источниках информации в информационно-телекоммуникационной сети «Интернет».</w:t>
      </w:r>
    </w:p>
    <w:p w14:paraId="16D0D35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2</w:t>
      </w:r>
      <w:r w:rsidRPr="0048744F">
        <w:rPr>
          <w:rFonts w:ascii="Times New Roman" w:hAnsi="Times New Roman" w:cs="Times New Roman"/>
          <w:sz w:val="28"/>
          <w:szCs w:val="28"/>
          <w:highlight w:val="white"/>
        </w:rPr>
        <w:t>.</w:t>
      </w:r>
      <w:r>
        <w:rPr>
          <w:rFonts w:ascii="Times New Roman" w:hAnsi="Times New Roman" w:cs="Times New Roman"/>
          <w:sz w:val="28"/>
          <w:szCs w:val="28"/>
          <w:highlight w:val="white"/>
        </w:rPr>
        <w:t>6.</w:t>
      </w:r>
      <w:r w:rsidRPr="0048744F">
        <w:rPr>
          <w:rFonts w:ascii="Times New Roman" w:hAnsi="Times New Roman" w:cs="Times New Roman"/>
          <w:sz w:val="28"/>
          <w:szCs w:val="28"/>
          <w:highlight w:val="white"/>
        </w:rPr>
        <w:t xml:space="preserve"> В целях подтверждения принадлежности, обратившегося за получением Услуги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лица к категории СМСП </w:t>
      </w:r>
      <w:r>
        <w:rPr>
          <w:rFonts w:ascii="Times New Roman" w:hAnsi="Times New Roman" w:cs="Times New Roman"/>
          <w:sz w:val="28"/>
          <w:szCs w:val="28"/>
          <w:highlight w:val="white"/>
        </w:rPr>
        <w:t>Фонд/</w:t>
      </w:r>
      <w:r w:rsidRPr="00C92219">
        <w:rPr>
          <w:rFonts w:ascii="Times New Roman" w:hAnsi="Times New Roman" w:cs="Times New Roman"/>
          <w:sz w:val="28"/>
          <w:szCs w:val="28"/>
        </w:rPr>
        <w:t xml:space="preserve">Партнер Фонда (в случае направления Заявителем анкеты через Партнера Фонда) </w:t>
      </w:r>
      <w:r w:rsidRPr="0048744F">
        <w:rPr>
          <w:rFonts w:ascii="Times New Roman" w:hAnsi="Times New Roman" w:cs="Times New Roman"/>
          <w:sz w:val="28"/>
          <w:szCs w:val="28"/>
          <w:highlight w:val="white"/>
        </w:rPr>
        <w:t xml:space="preserve">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(https://rmsp.nalog.ru). </w:t>
      </w:r>
    </w:p>
    <w:p w14:paraId="6447EA8C" w14:textId="77777777" w:rsidR="00375120" w:rsidRPr="0048744F"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highlight w:val="white"/>
        </w:rPr>
        <w:t>3</w:t>
      </w:r>
      <w:r w:rsidRPr="0048744F">
        <w:rPr>
          <w:rFonts w:ascii="Times New Roman" w:hAnsi="Times New Roman" w:cs="Times New Roman"/>
          <w:sz w:val="28"/>
          <w:szCs w:val="28"/>
          <w:highlight w:val="white"/>
        </w:rPr>
        <w:t>.</w:t>
      </w:r>
      <w:r>
        <w:rPr>
          <w:rFonts w:ascii="Times New Roman" w:hAnsi="Times New Roman" w:cs="Times New Roman"/>
          <w:sz w:val="28"/>
          <w:szCs w:val="28"/>
          <w:highlight w:val="white"/>
        </w:rPr>
        <w:t>2</w:t>
      </w:r>
      <w:r w:rsidRPr="0048744F">
        <w:rPr>
          <w:rFonts w:ascii="Times New Roman" w:hAnsi="Times New Roman" w:cs="Times New Roman"/>
          <w:sz w:val="28"/>
          <w:szCs w:val="28"/>
          <w:highlight w:val="white"/>
        </w:rPr>
        <w:t>.</w:t>
      </w:r>
      <w:r>
        <w:rPr>
          <w:rFonts w:ascii="Times New Roman" w:hAnsi="Times New Roman" w:cs="Times New Roman"/>
          <w:sz w:val="28"/>
          <w:szCs w:val="28"/>
          <w:highlight w:val="white"/>
        </w:rPr>
        <w:t>7</w:t>
      </w:r>
      <w:r w:rsidRPr="0048744F">
        <w:rPr>
          <w:rFonts w:ascii="Times New Roman" w:hAnsi="Times New Roman" w:cs="Times New Roman"/>
          <w:sz w:val="28"/>
          <w:szCs w:val="28"/>
          <w:highlight w:val="white"/>
        </w:rPr>
        <w:t>. Анализирует информацию на предмет наличия ограничений в отношении заявителя, предусмотренных разделом 2 настоящего Положения.</w:t>
      </w:r>
    </w:p>
    <w:p w14:paraId="35FDDD1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2</w:t>
      </w:r>
      <w:r w:rsidRPr="0048744F">
        <w:rPr>
          <w:rFonts w:ascii="Times New Roman" w:hAnsi="Times New Roman" w:cs="Times New Roman"/>
          <w:sz w:val="28"/>
          <w:szCs w:val="28"/>
          <w:highlight w:val="white"/>
        </w:rPr>
        <w:t>.</w:t>
      </w:r>
      <w:r>
        <w:rPr>
          <w:rFonts w:ascii="Times New Roman" w:hAnsi="Times New Roman" w:cs="Times New Roman"/>
          <w:sz w:val="28"/>
          <w:szCs w:val="28"/>
          <w:highlight w:val="white"/>
        </w:rPr>
        <w:t>8</w:t>
      </w:r>
      <w:r w:rsidRPr="0048744F">
        <w:rPr>
          <w:rFonts w:ascii="Times New Roman" w:hAnsi="Times New Roman" w:cs="Times New Roman"/>
          <w:sz w:val="28"/>
          <w:szCs w:val="28"/>
          <w:highlight w:val="white"/>
        </w:rPr>
        <w:t xml:space="preserve">. Содействует в выполнении технической работы по заполнению Соглашения-анкеты Участника и иных обязательных форм документов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связанных с оказанием соответствующей услуги </w:t>
      </w:r>
      <w:r w:rsidRPr="00BA3DA5">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6716B7B4" w14:textId="77777777" w:rsidR="00375120" w:rsidRPr="0096036A" w:rsidRDefault="00375120" w:rsidP="00375120">
      <w:pPr>
        <w:pStyle w:val="a3"/>
        <w:ind w:firstLine="709"/>
        <w:jc w:val="both"/>
        <w:rPr>
          <w:rFonts w:ascii="Times New Roman" w:hAnsi="Times New Roman" w:cs="Times New Roman"/>
          <w:sz w:val="28"/>
          <w:szCs w:val="28"/>
        </w:rPr>
      </w:pPr>
      <w:r w:rsidRPr="0096036A">
        <w:rPr>
          <w:rFonts w:ascii="Times New Roman" w:hAnsi="Times New Roman" w:cs="Times New Roman"/>
          <w:sz w:val="28"/>
          <w:szCs w:val="28"/>
        </w:rPr>
        <w:t>3.</w:t>
      </w:r>
      <w:r>
        <w:rPr>
          <w:rFonts w:ascii="Times New Roman" w:hAnsi="Times New Roman" w:cs="Times New Roman"/>
          <w:sz w:val="28"/>
          <w:szCs w:val="28"/>
        </w:rPr>
        <w:t>2</w:t>
      </w:r>
      <w:r w:rsidRPr="0096036A">
        <w:rPr>
          <w:rFonts w:ascii="Times New Roman" w:hAnsi="Times New Roman" w:cs="Times New Roman"/>
          <w:sz w:val="28"/>
          <w:szCs w:val="28"/>
        </w:rPr>
        <w:t>.</w:t>
      </w:r>
      <w:r>
        <w:rPr>
          <w:rFonts w:ascii="Times New Roman" w:hAnsi="Times New Roman" w:cs="Times New Roman"/>
          <w:sz w:val="28"/>
          <w:szCs w:val="28"/>
        </w:rPr>
        <w:t>9</w:t>
      </w:r>
      <w:r w:rsidRPr="0096036A">
        <w:rPr>
          <w:rFonts w:ascii="Times New Roman" w:hAnsi="Times New Roman" w:cs="Times New Roman"/>
          <w:sz w:val="28"/>
          <w:szCs w:val="28"/>
        </w:rPr>
        <w:t>. В случае отказа Участнику в предоставлении услуги информирует его о принятом решении (с указанием причин отказа)</w:t>
      </w:r>
      <w:r w:rsidRPr="0096036A">
        <w:t xml:space="preserve"> </w:t>
      </w:r>
      <w:r w:rsidRPr="0096036A">
        <w:rPr>
          <w:rFonts w:ascii="Times New Roman" w:hAnsi="Times New Roman" w:cs="Times New Roman"/>
          <w:sz w:val="28"/>
          <w:szCs w:val="28"/>
        </w:rPr>
        <w:t>путем направления ответа на адрес электронной почты заявителя, указанный в Соглашении-анкете.</w:t>
      </w:r>
    </w:p>
    <w:p w14:paraId="6D926F1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3</w:t>
      </w:r>
      <w:r w:rsidRPr="0048744F">
        <w:rPr>
          <w:rFonts w:ascii="Times New Roman" w:hAnsi="Times New Roman" w:cs="Times New Roman"/>
          <w:sz w:val="28"/>
          <w:szCs w:val="28"/>
          <w:highlight w:val="white"/>
        </w:rPr>
        <w:t xml:space="preserve">. В рамках осуществления деятельности по организации и/или реализации акселерационной программы </w:t>
      </w:r>
      <w:r w:rsidRPr="00596265">
        <w:rPr>
          <w:rFonts w:ascii="Times New Roman" w:hAnsi="Times New Roman" w:cs="Times New Roman"/>
          <w:sz w:val="28"/>
          <w:szCs w:val="28"/>
        </w:rPr>
        <w:t>Фонда</w:t>
      </w:r>
      <w:r w:rsidRPr="0048744F">
        <w:rPr>
          <w:rFonts w:ascii="Times New Roman" w:hAnsi="Times New Roman" w:cs="Times New Roman"/>
          <w:sz w:val="28"/>
          <w:szCs w:val="28"/>
        </w:rPr>
        <w:t xml:space="preserve"> Партнер </w:t>
      </w:r>
      <w:r w:rsidRPr="00596265">
        <w:rPr>
          <w:rFonts w:ascii="Times New Roman" w:hAnsi="Times New Roman" w:cs="Times New Roman"/>
          <w:sz w:val="28"/>
          <w:szCs w:val="28"/>
        </w:rPr>
        <w:t>Фонда</w:t>
      </w:r>
      <w:r w:rsidRPr="0048744F">
        <w:rPr>
          <w:rFonts w:ascii="Times New Roman" w:hAnsi="Times New Roman" w:cs="Times New Roman"/>
          <w:sz w:val="28"/>
          <w:szCs w:val="28"/>
        </w:rPr>
        <w:t>:</w:t>
      </w:r>
    </w:p>
    <w:p w14:paraId="25BDE65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3</w:t>
      </w:r>
      <w:r w:rsidRPr="0048744F">
        <w:rPr>
          <w:rFonts w:ascii="Times New Roman" w:hAnsi="Times New Roman" w:cs="Times New Roman"/>
          <w:sz w:val="28"/>
          <w:szCs w:val="28"/>
          <w:highlight w:val="white"/>
        </w:rPr>
        <w:t>.1. Разрабатывает график проведения акселерационной программы в соответствии с целевым результатом акселерации проектов, а также пожеланиями привлекаемых экспертов и спикеров.</w:t>
      </w:r>
    </w:p>
    <w:p w14:paraId="013A1E47"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3</w:t>
      </w:r>
      <w:r w:rsidRPr="0048744F">
        <w:rPr>
          <w:rFonts w:ascii="Times New Roman" w:hAnsi="Times New Roman" w:cs="Times New Roman"/>
          <w:sz w:val="28"/>
          <w:szCs w:val="28"/>
          <w:highlight w:val="white"/>
        </w:rPr>
        <w:t>.2. Обеспечивает проведение акселерационной программы в соответствии с разработанным и согласованным с Фондом графиком: стартовое обучение, диагностическая сессия, расширенная программа.</w:t>
      </w:r>
    </w:p>
    <w:p w14:paraId="2DA843A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4</w:t>
      </w:r>
      <w:r w:rsidRPr="0048744F">
        <w:rPr>
          <w:rFonts w:ascii="Times New Roman" w:hAnsi="Times New Roman" w:cs="Times New Roman"/>
          <w:sz w:val="28"/>
          <w:szCs w:val="28"/>
          <w:highlight w:val="white"/>
        </w:rPr>
        <w:t>. </w:t>
      </w:r>
      <w:r w:rsidRPr="0048744F">
        <w:rPr>
          <w:rFonts w:ascii="Times New Roman" w:hAnsi="Times New Roman" w:cs="Times New Roman"/>
          <w:sz w:val="28"/>
          <w:szCs w:val="28"/>
        </w:rPr>
        <w:t xml:space="preserve">Порядок и условия предоставления Услуги, в том числе формат и график мероприятий, согласовываются Фондом и Партнером </w:t>
      </w:r>
      <w:r w:rsidRPr="00596265">
        <w:rPr>
          <w:rFonts w:ascii="Times New Roman" w:hAnsi="Times New Roman" w:cs="Times New Roman"/>
          <w:sz w:val="28"/>
          <w:szCs w:val="28"/>
        </w:rPr>
        <w:t>Фонда</w:t>
      </w:r>
      <w:r w:rsidRPr="0048744F">
        <w:rPr>
          <w:rFonts w:ascii="Times New Roman" w:hAnsi="Times New Roman" w:cs="Times New Roman"/>
          <w:sz w:val="28"/>
          <w:szCs w:val="28"/>
        </w:rPr>
        <w:t xml:space="preserve"> и отражаются в соответствующем соглашении/договоре на оказание услуг.</w:t>
      </w:r>
    </w:p>
    <w:p w14:paraId="2B37A6C0"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w:t>
      </w:r>
      <w:r>
        <w:rPr>
          <w:rFonts w:ascii="Times New Roman" w:hAnsi="Times New Roman" w:cs="Times New Roman"/>
          <w:sz w:val="28"/>
          <w:szCs w:val="28"/>
        </w:rPr>
        <w:t>5</w:t>
      </w:r>
      <w:r w:rsidRPr="0048744F">
        <w:rPr>
          <w:rFonts w:ascii="Times New Roman" w:hAnsi="Times New Roman" w:cs="Times New Roman"/>
          <w:sz w:val="28"/>
          <w:szCs w:val="28"/>
        </w:rPr>
        <w:t xml:space="preserve">. В рамках получения Услуг </w:t>
      </w:r>
      <w:r w:rsidRPr="00596265">
        <w:rPr>
          <w:rFonts w:ascii="Times New Roman" w:hAnsi="Times New Roman" w:cs="Times New Roman"/>
          <w:sz w:val="28"/>
          <w:szCs w:val="28"/>
        </w:rPr>
        <w:t>Фонда</w:t>
      </w:r>
      <w:r w:rsidRPr="0048744F">
        <w:rPr>
          <w:rFonts w:ascii="Times New Roman" w:hAnsi="Times New Roman" w:cs="Times New Roman"/>
          <w:sz w:val="28"/>
          <w:szCs w:val="28"/>
        </w:rPr>
        <w:t xml:space="preserve"> Участник (представитель Участника):</w:t>
      </w:r>
    </w:p>
    <w:p w14:paraId="1104CD4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3.</w:t>
      </w:r>
      <w:r>
        <w:rPr>
          <w:rFonts w:ascii="Times New Roman" w:hAnsi="Times New Roman" w:cs="Times New Roman"/>
          <w:sz w:val="28"/>
          <w:szCs w:val="28"/>
        </w:rPr>
        <w:t>5</w:t>
      </w:r>
      <w:r w:rsidRPr="0048744F">
        <w:rPr>
          <w:rFonts w:ascii="Times New Roman" w:hAnsi="Times New Roman" w:cs="Times New Roman"/>
          <w:sz w:val="28"/>
          <w:szCs w:val="28"/>
        </w:rPr>
        <w:t xml:space="preserve">.1. Заполняет и передает в </w:t>
      </w:r>
      <w:r w:rsidRPr="00596265">
        <w:rPr>
          <w:rFonts w:ascii="Times New Roman" w:hAnsi="Times New Roman" w:cs="Times New Roman"/>
          <w:sz w:val="28"/>
          <w:szCs w:val="28"/>
        </w:rPr>
        <w:t>Фонд</w:t>
      </w:r>
      <w:r w:rsidRPr="0048744F">
        <w:rPr>
          <w:rFonts w:ascii="Times New Roman" w:hAnsi="Times New Roman" w:cs="Times New Roman"/>
          <w:sz w:val="28"/>
          <w:szCs w:val="28"/>
        </w:rPr>
        <w:t xml:space="preserve"> Соглашение-анкету Потребителя по утвержденной исполнительным директором Фонда форме, размещенной на сайте Фонда.</w:t>
      </w:r>
    </w:p>
    <w:p w14:paraId="0043335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Заявитель, может передать в </w:t>
      </w:r>
      <w:r w:rsidRPr="00596265">
        <w:rPr>
          <w:rFonts w:ascii="Times New Roman" w:hAnsi="Times New Roman" w:cs="Times New Roman"/>
          <w:sz w:val="28"/>
          <w:szCs w:val="28"/>
        </w:rPr>
        <w:t>Фонд</w:t>
      </w:r>
      <w:r w:rsidRPr="0048744F">
        <w:rPr>
          <w:rFonts w:ascii="Times New Roman" w:hAnsi="Times New Roman" w:cs="Times New Roman"/>
          <w:sz w:val="28"/>
          <w:szCs w:val="28"/>
        </w:rPr>
        <w:t xml:space="preserve"> Соглашение-анкету Потребителя одним из следующих способов:</w:t>
      </w:r>
    </w:p>
    <w:p w14:paraId="2D15179D" w14:textId="40D387CC"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при личном визите в </w:t>
      </w:r>
      <w:r w:rsidRPr="00596265">
        <w:rPr>
          <w:rFonts w:ascii="Times New Roman" w:hAnsi="Times New Roman" w:cs="Times New Roman"/>
          <w:sz w:val="28"/>
          <w:szCs w:val="28"/>
        </w:rPr>
        <w:t>Фонд</w:t>
      </w:r>
      <w:r w:rsidR="00451600">
        <w:rPr>
          <w:rFonts w:ascii="Times New Roman" w:hAnsi="Times New Roman" w:cs="Times New Roman"/>
          <w:sz w:val="28"/>
          <w:szCs w:val="28"/>
        </w:rPr>
        <w:t>/Партнеру Фонда</w:t>
      </w:r>
      <w:r w:rsidRPr="0048744F">
        <w:rPr>
          <w:rFonts w:ascii="Times New Roman" w:hAnsi="Times New Roman" w:cs="Times New Roman"/>
          <w:sz w:val="28"/>
          <w:szCs w:val="28"/>
        </w:rPr>
        <w:t xml:space="preserve"> по месту </w:t>
      </w:r>
      <w:r>
        <w:rPr>
          <w:rFonts w:ascii="Times New Roman" w:hAnsi="Times New Roman" w:cs="Times New Roman"/>
          <w:sz w:val="28"/>
          <w:szCs w:val="28"/>
        </w:rPr>
        <w:t xml:space="preserve">его </w:t>
      </w:r>
      <w:r w:rsidRPr="0048744F">
        <w:rPr>
          <w:rFonts w:ascii="Times New Roman" w:hAnsi="Times New Roman" w:cs="Times New Roman"/>
          <w:sz w:val="28"/>
          <w:szCs w:val="28"/>
        </w:rPr>
        <w:t>нахождения;</w:t>
      </w:r>
    </w:p>
    <w:p w14:paraId="488A86F9" w14:textId="77777777" w:rsidR="004F217E" w:rsidRDefault="0045160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1600">
        <w:rPr>
          <w:rFonts w:ascii="Times New Roman" w:hAnsi="Times New Roman" w:cs="Times New Roman"/>
          <w:sz w:val="28"/>
          <w:szCs w:val="28"/>
        </w:rPr>
        <w:t>путем направления скан копии на адрес электронной почты Фонда/Партнера Фонда или путем заполнения электронной формы.</w:t>
      </w:r>
    </w:p>
    <w:p w14:paraId="0AD2EED7" w14:textId="207BCD95" w:rsidR="00375120" w:rsidRPr="00860215" w:rsidRDefault="00375120" w:rsidP="00375120">
      <w:pPr>
        <w:pStyle w:val="a3"/>
        <w:ind w:firstLine="709"/>
        <w:jc w:val="both"/>
        <w:rPr>
          <w:rFonts w:ascii="Times New Roman" w:hAnsi="Times New Roman" w:cs="Times New Roman"/>
          <w:sz w:val="28"/>
          <w:szCs w:val="28"/>
        </w:rPr>
      </w:pPr>
      <w:r w:rsidRPr="00860215">
        <w:rPr>
          <w:rFonts w:ascii="Times New Roman" w:hAnsi="Times New Roman" w:cs="Times New Roman"/>
          <w:sz w:val="28"/>
          <w:szCs w:val="28"/>
        </w:rPr>
        <w:t>3.5.2. Предоставляет следующие данные:</w:t>
      </w:r>
    </w:p>
    <w:p w14:paraId="59217476" w14:textId="77777777" w:rsidR="00375120" w:rsidRPr="00860215" w:rsidRDefault="00375120" w:rsidP="00375120">
      <w:pPr>
        <w:pStyle w:val="a3"/>
        <w:ind w:firstLine="709"/>
        <w:jc w:val="both"/>
        <w:rPr>
          <w:rFonts w:ascii="Times New Roman" w:hAnsi="Times New Roman" w:cs="Times New Roman"/>
          <w:strike/>
          <w:sz w:val="28"/>
          <w:szCs w:val="28"/>
        </w:rPr>
      </w:pPr>
      <w:r w:rsidRPr="00860215">
        <w:rPr>
          <w:rFonts w:ascii="Times New Roman" w:hAnsi="Times New Roman" w:cs="Times New Roman"/>
          <w:sz w:val="28"/>
          <w:szCs w:val="28"/>
        </w:rPr>
        <w:t xml:space="preserve">сведения о наличии печати или отсутствии печати (для субъектов малого и среднего предпринимательства). </w:t>
      </w:r>
    </w:p>
    <w:p w14:paraId="737DC235" w14:textId="77777777" w:rsidR="00375120" w:rsidRPr="00860215" w:rsidRDefault="00375120" w:rsidP="00375120">
      <w:pPr>
        <w:pStyle w:val="a3"/>
        <w:ind w:firstLine="709"/>
        <w:jc w:val="both"/>
        <w:rPr>
          <w:rFonts w:ascii="Times New Roman" w:hAnsi="Times New Roman" w:cs="Times New Roman"/>
          <w:sz w:val="28"/>
          <w:szCs w:val="28"/>
        </w:rPr>
      </w:pPr>
      <w:r w:rsidRPr="00860215">
        <w:rPr>
          <w:rFonts w:ascii="Times New Roman" w:hAnsi="Times New Roman" w:cs="Times New Roman"/>
          <w:sz w:val="28"/>
          <w:szCs w:val="28"/>
        </w:rPr>
        <w:t>доверенность или ее копию, верность которой засвидетельствована выдавшим ее лицом, в случае, когда за Услугой Фонда обратился представитель Участника, действующий на основании доверенности;</w:t>
      </w:r>
    </w:p>
    <w:p w14:paraId="3A90684F" w14:textId="77777777" w:rsidR="00375120" w:rsidRPr="0096036A"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bookmarkStart w:id="2" w:name="_Hlk75531867"/>
      <w:r w:rsidRPr="0048744F">
        <w:rPr>
          <w:rFonts w:ascii="Times New Roman" w:hAnsi="Times New Roman" w:cs="Times New Roman"/>
          <w:sz w:val="28"/>
          <w:szCs w:val="28"/>
        </w:rPr>
        <w:t xml:space="preserve">Федеральным законом от 24 июля 2007 г. </w:t>
      </w:r>
      <w:r>
        <w:rPr>
          <w:rFonts w:ascii="Times New Roman" w:hAnsi="Times New Roman" w:cs="Times New Roman"/>
          <w:sz w:val="28"/>
          <w:szCs w:val="28"/>
        </w:rPr>
        <w:t>№</w:t>
      </w:r>
      <w:r w:rsidRPr="0048744F">
        <w:rPr>
          <w:rFonts w:ascii="Times New Roman" w:hAnsi="Times New Roman" w:cs="Times New Roman"/>
          <w:sz w:val="28"/>
          <w:szCs w:val="28"/>
        </w:rPr>
        <w:t xml:space="preserve"> 209-ФЗ «О развитии малого и среднего предпринимательства в Российской Федерации» </w:t>
      </w:r>
      <w:bookmarkEnd w:id="2"/>
      <w:r w:rsidRPr="0048744F">
        <w:rPr>
          <w:rFonts w:ascii="Times New Roman" w:hAnsi="Times New Roman" w:cs="Times New Roman"/>
          <w:sz w:val="28"/>
          <w:szCs w:val="28"/>
        </w:rPr>
        <w:t>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если Участник относится к вновь созданным или вновь зарегистрированным)</w:t>
      </w:r>
      <w:r w:rsidRPr="00484528">
        <w:t xml:space="preserve"> </w:t>
      </w:r>
      <w:r w:rsidRPr="0096036A">
        <w:rPr>
          <w:rFonts w:ascii="Times New Roman" w:hAnsi="Times New Roman" w:cs="Times New Roman"/>
          <w:sz w:val="28"/>
          <w:szCs w:val="28"/>
        </w:rPr>
        <w:t>(для субъектов малого и среднего предпринимательства);</w:t>
      </w:r>
    </w:p>
    <w:p w14:paraId="50FE7EA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иные сведения, необходимые для оказания Услуги </w:t>
      </w:r>
      <w:r w:rsidRPr="00E505D4">
        <w:rPr>
          <w:rFonts w:ascii="Times New Roman" w:hAnsi="Times New Roman" w:cs="Times New Roman"/>
          <w:sz w:val="28"/>
          <w:szCs w:val="28"/>
        </w:rPr>
        <w:t>Фонда</w:t>
      </w:r>
      <w:r w:rsidRPr="0048744F">
        <w:rPr>
          <w:rFonts w:ascii="Times New Roman" w:hAnsi="Times New Roman" w:cs="Times New Roman"/>
          <w:sz w:val="28"/>
          <w:szCs w:val="28"/>
        </w:rPr>
        <w:t>.</w:t>
      </w:r>
    </w:p>
    <w:p w14:paraId="5B962395" w14:textId="77777777" w:rsidR="00A44A09" w:rsidRDefault="00A44A09" w:rsidP="00375120">
      <w:pPr>
        <w:pStyle w:val="a3"/>
        <w:ind w:firstLine="709"/>
        <w:jc w:val="both"/>
        <w:rPr>
          <w:rFonts w:ascii="Times New Roman" w:hAnsi="Times New Roman" w:cs="Times New Roman"/>
          <w:sz w:val="28"/>
          <w:szCs w:val="28"/>
        </w:rPr>
      </w:pPr>
    </w:p>
    <w:p w14:paraId="4E4ECD33" w14:textId="6FDF10D8"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w:t>
      </w:r>
      <w:r>
        <w:rPr>
          <w:rFonts w:ascii="Times New Roman" w:hAnsi="Times New Roman" w:cs="Times New Roman"/>
          <w:sz w:val="28"/>
          <w:szCs w:val="28"/>
        </w:rPr>
        <w:t>5</w:t>
      </w:r>
      <w:r w:rsidRPr="0048744F">
        <w:rPr>
          <w:rFonts w:ascii="Times New Roman" w:hAnsi="Times New Roman" w:cs="Times New Roman"/>
          <w:sz w:val="28"/>
          <w:szCs w:val="28"/>
        </w:rPr>
        <w:t xml:space="preserve">.3. Заявитель вправе приложить к Соглашению-анкете документы, подтверждающие реализацию Заявителем инновационного проекта, в том числе, но не исключая иного: публикации, сертификат участников и/или победителей профильных мероприятий и конкурсов, действующие охранные документы или заявки на получение таковых, лицензионное соглашение, подача заявки или поддержка в профильных институтах развития инновационного предпринимательства (справка, скриншот, договор, письмо и пр.), рекомендательные письма от органов власти, ВУЗов, технопарков, профильных общественных и предпринимательских объединений, фондов, экспертных объединений и компаний-разработчиков, частных отраслевых экспертов и пр. </w:t>
      </w:r>
    </w:p>
    <w:p w14:paraId="4022FE43"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В случае, если указанные выше документы выданы на имя члена команды, то требуется документ, подтверждающий отнесение члена команды проекта, указанного в Соглашении-анкете, к Заявителю (копия трудового договора, копия трудовая книжки, копия договора оказания услуг, соглашение о намерениях и пр.).</w:t>
      </w:r>
    </w:p>
    <w:p w14:paraId="198116ED"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Отсутствие, указанных в настоящем пункте документов не является причиной для отказа в получении Услуги </w:t>
      </w:r>
      <w:r w:rsidRPr="00E505D4">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085939A0"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3.</w:t>
      </w:r>
      <w:r>
        <w:rPr>
          <w:rFonts w:ascii="Times New Roman" w:hAnsi="Times New Roman" w:cs="Times New Roman"/>
          <w:sz w:val="28"/>
          <w:szCs w:val="28"/>
        </w:rPr>
        <w:t>5</w:t>
      </w:r>
      <w:r w:rsidRPr="0048744F">
        <w:rPr>
          <w:rFonts w:ascii="Times New Roman" w:hAnsi="Times New Roman" w:cs="Times New Roman"/>
          <w:sz w:val="28"/>
          <w:szCs w:val="28"/>
        </w:rPr>
        <w:t>.</w:t>
      </w:r>
      <w:r>
        <w:rPr>
          <w:rFonts w:ascii="Times New Roman" w:hAnsi="Times New Roman" w:cs="Times New Roman"/>
          <w:sz w:val="28"/>
          <w:szCs w:val="28"/>
        </w:rPr>
        <w:t>4</w:t>
      </w:r>
      <w:r w:rsidRPr="0048744F">
        <w:rPr>
          <w:rFonts w:ascii="Times New Roman" w:hAnsi="Times New Roman" w:cs="Times New Roman"/>
          <w:sz w:val="28"/>
          <w:szCs w:val="28"/>
        </w:rPr>
        <w:t>. </w:t>
      </w:r>
      <w:r w:rsidRPr="0048744F">
        <w:rPr>
          <w:rFonts w:ascii="Times New Roman" w:hAnsi="Times New Roman" w:cs="Times New Roman"/>
          <w:sz w:val="28"/>
          <w:szCs w:val="28"/>
          <w:highlight w:val="white"/>
        </w:rPr>
        <w:t>Подтверждает при подаче заявки, что информация, материалы к Заявке не являются конфиденциальными, в т.ч. коммерческой тайной Заявителя.</w:t>
      </w:r>
    </w:p>
    <w:p w14:paraId="6204531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w:t>
      </w:r>
      <w:r>
        <w:rPr>
          <w:rFonts w:ascii="Times New Roman" w:hAnsi="Times New Roman" w:cs="Times New Roman"/>
          <w:sz w:val="28"/>
          <w:szCs w:val="28"/>
        </w:rPr>
        <w:t>6</w:t>
      </w:r>
      <w:r w:rsidRPr="0048744F">
        <w:rPr>
          <w:rFonts w:ascii="Times New Roman" w:hAnsi="Times New Roman" w:cs="Times New Roman"/>
          <w:sz w:val="28"/>
          <w:szCs w:val="28"/>
        </w:rPr>
        <w:t>. Все документы, поступающие от Заявителя, должны быть удостоверены подписью уполномоченного лица</w:t>
      </w:r>
      <w:r>
        <w:rPr>
          <w:rFonts w:ascii="Times New Roman" w:hAnsi="Times New Roman" w:cs="Times New Roman"/>
          <w:sz w:val="28"/>
          <w:szCs w:val="28"/>
        </w:rPr>
        <w:t xml:space="preserve"> (за исключением подачи документов в электронном виде)</w:t>
      </w:r>
      <w:r w:rsidRPr="0048744F">
        <w:rPr>
          <w:rFonts w:ascii="Times New Roman" w:hAnsi="Times New Roman" w:cs="Times New Roman"/>
          <w:sz w:val="28"/>
          <w:szCs w:val="28"/>
        </w:rPr>
        <w:t>.</w:t>
      </w:r>
    </w:p>
    <w:p w14:paraId="5AF47A6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w:t>
      </w:r>
      <w:r>
        <w:rPr>
          <w:rFonts w:ascii="Times New Roman" w:hAnsi="Times New Roman" w:cs="Times New Roman"/>
          <w:sz w:val="28"/>
          <w:szCs w:val="28"/>
        </w:rPr>
        <w:t>7</w:t>
      </w:r>
      <w:r w:rsidRPr="0048744F">
        <w:rPr>
          <w:rFonts w:ascii="Times New Roman" w:hAnsi="Times New Roman" w:cs="Times New Roman"/>
          <w:sz w:val="28"/>
          <w:szCs w:val="28"/>
        </w:rPr>
        <w:t>. Непредоставление перечисленных в пункте 3.</w:t>
      </w:r>
      <w:r>
        <w:rPr>
          <w:rFonts w:ascii="Times New Roman" w:hAnsi="Times New Roman" w:cs="Times New Roman"/>
          <w:sz w:val="28"/>
          <w:szCs w:val="28"/>
        </w:rPr>
        <w:t>5</w:t>
      </w:r>
      <w:r w:rsidRPr="0048744F">
        <w:rPr>
          <w:rFonts w:ascii="Times New Roman" w:hAnsi="Times New Roman" w:cs="Times New Roman"/>
          <w:sz w:val="28"/>
          <w:szCs w:val="28"/>
        </w:rPr>
        <w:t xml:space="preserve"> сведений и документов не является основанием для отказа в приеме Соглашения-анкеты потребителя. Однако в срок не более 5 (пяти) рабочих дней с момента поступления Соглашения-анкеты потребителя без соответствующих документов потребитель (представитель потребителя) должен быть информирован о невозможности оказания Услуги </w:t>
      </w:r>
      <w:r w:rsidRPr="00E505D4">
        <w:rPr>
          <w:rFonts w:ascii="Times New Roman" w:hAnsi="Times New Roman" w:cs="Times New Roman"/>
          <w:sz w:val="28"/>
          <w:szCs w:val="28"/>
        </w:rPr>
        <w:t>Фонда</w:t>
      </w:r>
      <w:r w:rsidRPr="0048744F">
        <w:rPr>
          <w:rFonts w:ascii="Times New Roman" w:hAnsi="Times New Roman" w:cs="Times New Roman"/>
          <w:sz w:val="28"/>
          <w:szCs w:val="28"/>
        </w:rPr>
        <w:t xml:space="preserve"> на основании части 5 </w:t>
      </w:r>
      <w:r>
        <w:rPr>
          <w:rFonts w:ascii="Times New Roman" w:hAnsi="Times New Roman" w:cs="Times New Roman"/>
          <w:sz w:val="28"/>
          <w:szCs w:val="28"/>
        </w:rPr>
        <w:t>статьи</w:t>
      </w:r>
      <w:r w:rsidRPr="0048744F">
        <w:rPr>
          <w:rFonts w:ascii="Times New Roman" w:hAnsi="Times New Roman" w:cs="Times New Roman"/>
          <w:sz w:val="28"/>
          <w:szCs w:val="28"/>
        </w:rPr>
        <w:t xml:space="preserve"> 14 </w:t>
      </w:r>
      <w:r w:rsidRPr="00E505D4">
        <w:rPr>
          <w:rFonts w:ascii="Times New Roman" w:hAnsi="Times New Roman" w:cs="Times New Roman"/>
          <w:sz w:val="28"/>
          <w:szCs w:val="28"/>
        </w:rPr>
        <w:t>Федеральн</w:t>
      </w:r>
      <w:r>
        <w:rPr>
          <w:rFonts w:ascii="Times New Roman" w:hAnsi="Times New Roman" w:cs="Times New Roman"/>
          <w:sz w:val="28"/>
          <w:szCs w:val="28"/>
        </w:rPr>
        <w:t>ого</w:t>
      </w:r>
      <w:r w:rsidRPr="00E505D4">
        <w:rPr>
          <w:rFonts w:ascii="Times New Roman" w:hAnsi="Times New Roman" w:cs="Times New Roman"/>
          <w:sz w:val="28"/>
          <w:szCs w:val="28"/>
        </w:rPr>
        <w:t xml:space="preserve"> закон</w:t>
      </w:r>
      <w:r>
        <w:rPr>
          <w:rFonts w:ascii="Times New Roman" w:hAnsi="Times New Roman" w:cs="Times New Roman"/>
          <w:sz w:val="28"/>
          <w:szCs w:val="28"/>
        </w:rPr>
        <w:t>а</w:t>
      </w:r>
      <w:r w:rsidRPr="00E505D4">
        <w:rPr>
          <w:rFonts w:ascii="Times New Roman" w:hAnsi="Times New Roman" w:cs="Times New Roman"/>
          <w:sz w:val="28"/>
          <w:szCs w:val="28"/>
        </w:rPr>
        <w:t xml:space="preserve"> от 24 июля 2007 г. № 209-ФЗ «О развитии малого и среднего предпринимательства в Российской Федерации»</w:t>
      </w:r>
      <w:r w:rsidRPr="0048744F">
        <w:rPr>
          <w:rFonts w:ascii="Times New Roman" w:hAnsi="Times New Roman" w:cs="Times New Roman"/>
          <w:sz w:val="28"/>
          <w:szCs w:val="28"/>
        </w:rPr>
        <w:t>.</w:t>
      </w:r>
    </w:p>
    <w:p w14:paraId="70080A6B" w14:textId="77777777" w:rsidR="00375120"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w:t>
      </w:r>
      <w:r>
        <w:rPr>
          <w:rFonts w:ascii="Times New Roman" w:hAnsi="Times New Roman" w:cs="Times New Roman"/>
          <w:sz w:val="28"/>
          <w:szCs w:val="28"/>
        </w:rPr>
        <w:t>8</w:t>
      </w:r>
      <w:r w:rsidRPr="0048744F">
        <w:rPr>
          <w:rFonts w:ascii="Times New Roman" w:hAnsi="Times New Roman" w:cs="Times New Roman"/>
          <w:sz w:val="28"/>
          <w:szCs w:val="28"/>
        </w:rPr>
        <w:t>. Заявитель вправе отозвать заявку в любое время. Заявка считается отозванной с момента получения Фондом соответствующего уведомления от Заявителя, при этом документы, предоставленные Заявителем в Фонд, не возвращаются.</w:t>
      </w:r>
    </w:p>
    <w:p w14:paraId="7F849EA2" w14:textId="77777777" w:rsidR="00375120" w:rsidRPr="0048744F" w:rsidRDefault="00375120" w:rsidP="00375120">
      <w:pPr>
        <w:pStyle w:val="a3"/>
        <w:ind w:firstLine="709"/>
        <w:jc w:val="both"/>
        <w:rPr>
          <w:rFonts w:ascii="Times New Roman" w:hAnsi="Times New Roman" w:cs="Times New Roman"/>
          <w:sz w:val="28"/>
          <w:szCs w:val="28"/>
        </w:rPr>
      </w:pPr>
      <w:r w:rsidRPr="008D7BA1">
        <w:rPr>
          <w:rFonts w:ascii="Times New Roman" w:hAnsi="Times New Roman" w:cs="Times New Roman"/>
          <w:sz w:val="28"/>
          <w:szCs w:val="28"/>
        </w:rPr>
        <w:t>Заявитель, пропустивший в течении акселерационной программы три и более мероприятия акселерационной программы (лекции, семинары, вебинары, круглые столы, тренинги и мастер-классы, воркшопы, публичные мероприятия, личные или групповые встречи с экспертами) считается отозвавшим свою заявку.</w:t>
      </w:r>
    </w:p>
    <w:p w14:paraId="1DC69F1F"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3.</w:t>
      </w:r>
      <w:r>
        <w:rPr>
          <w:rFonts w:ascii="Times New Roman" w:hAnsi="Times New Roman" w:cs="Times New Roman"/>
          <w:sz w:val="28"/>
          <w:szCs w:val="28"/>
          <w:highlight w:val="white"/>
        </w:rPr>
        <w:t>9</w:t>
      </w:r>
      <w:r w:rsidRPr="0048744F">
        <w:rPr>
          <w:rFonts w:ascii="Times New Roman" w:hAnsi="Times New Roman" w:cs="Times New Roman"/>
          <w:sz w:val="28"/>
          <w:szCs w:val="28"/>
          <w:highlight w:val="white"/>
        </w:rPr>
        <w:t xml:space="preserve">. В случае представления Заявителем Соглашения-анкеты на участие в акселерационной программе и других данных за пределами срока приема документов, указанного в объявлении о проведении набора </w:t>
      </w:r>
      <w:r w:rsidRPr="0048744F">
        <w:rPr>
          <w:rFonts w:ascii="Times New Roman" w:hAnsi="Times New Roman" w:cs="Times New Roman"/>
          <w:sz w:val="28"/>
          <w:szCs w:val="28"/>
        </w:rPr>
        <w:t xml:space="preserve">на участие в акселерационной программе </w:t>
      </w:r>
      <w:r>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Фонд оставляет за собой право пригласить такого Заявителя на участие в текущей программе акселерации (в случае появления свободного места) либо на участие в следующей программе акселерации, организуемой </w:t>
      </w:r>
      <w:r>
        <w:rPr>
          <w:rFonts w:ascii="Times New Roman" w:hAnsi="Times New Roman" w:cs="Times New Roman"/>
          <w:sz w:val="28"/>
          <w:szCs w:val="28"/>
          <w:highlight w:val="white"/>
        </w:rPr>
        <w:t>Фондом</w:t>
      </w:r>
      <w:r w:rsidRPr="0048744F">
        <w:rPr>
          <w:rFonts w:ascii="Times New Roman" w:hAnsi="Times New Roman" w:cs="Times New Roman"/>
          <w:sz w:val="28"/>
          <w:szCs w:val="28"/>
          <w:highlight w:val="white"/>
        </w:rPr>
        <w:t>.</w:t>
      </w:r>
    </w:p>
    <w:p w14:paraId="67D31BE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3.1</w:t>
      </w:r>
      <w:r>
        <w:rPr>
          <w:rFonts w:ascii="Times New Roman" w:hAnsi="Times New Roman" w:cs="Times New Roman"/>
          <w:sz w:val="28"/>
          <w:szCs w:val="28"/>
        </w:rPr>
        <w:t>0</w:t>
      </w:r>
      <w:r w:rsidRPr="0048744F">
        <w:rPr>
          <w:rFonts w:ascii="Times New Roman" w:hAnsi="Times New Roman" w:cs="Times New Roman"/>
          <w:sz w:val="28"/>
          <w:szCs w:val="28"/>
        </w:rPr>
        <w:t>. </w:t>
      </w:r>
      <w:r w:rsidRPr="0048744F">
        <w:rPr>
          <w:rFonts w:ascii="Times New Roman" w:hAnsi="Times New Roman" w:cs="Times New Roman"/>
          <w:sz w:val="28"/>
          <w:szCs w:val="28"/>
          <w:highlight w:val="white"/>
        </w:rPr>
        <w:t xml:space="preserve">Участник (представитель Участника) </w:t>
      </w:r>
      <w:r w:rsidRPr="0048744F">
        <w:rPr>
          <w:rFonts w:ascii="Times New Roman" w:hAnsi="Times New Roman" w:cs="Times New Roman"/>
          <w:sz w:val="28"/>
          <w:szCs w:val="28"/>
        </w:rPr>
        <w:t>принимает участие в активностях и мероприятиях, предусмотренные в рамках акселерационной программы.</w:t>
      </w:r>
    </w:p>
    <w:p w14:paraId="28E1B31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3.1</w:t>
      </w:r>
      <w:r>
        <w:rPr>
          <w:rFonts w:ascii="Times New Roman" w:hAnsi="Times New Roman" w:cs="Times New Roman"/>
          <w:sz w:val="28"/>
          <w:szCs w:val="28"/>
        </w:rPr>
        <w:t>1</w:t>
      </w:r>
      <w:r w:rsidRPr="0048744F">
        <w:rPr>
          <w:rFonts w:ascii="Times New Roman" w:hAnsi="Times New Roman" w:cs="Times New Roman"/>
          <w:sz w:val="28"/>
          <w:szCs w:val="28"/>
        </w:rPr>
        <w:t>. </w:t>
      </w:r>
      <w:r w:rsidRPr="0048744F">
        <w:rPr>
          <w:rFonts w:ascii="Times New Roman" w:hAnsi="Times New Roman" w:cs="Times New Roman"/>
          <w:sz w:val="28"/>
          <w:szCs w:val="28"/>
          <w:highlight w:val="white"/>
        </w:rPr>
        <w:t>Участник (представитель Участника) б</w:t>
      </w:r>
      <w:r w:rsidRPr="0048744F">
        <w:rPr>
          <w:rFonts w:ascii="Times New Roman" w:hAnsi="Times New Roman" w:cs="Times New Roman"/>
          <w:sz w:val="28"/>
          <w:szCs w:val="28"/>
        </w:rPr>
        <w:t xml:space="preserve">ережно относится к имуществу Фонда и Партнера </w:t>
      </w:r>
      <w:r w:rsidRPr="000A7D2F">
        <w:rPr>
          <w:rFonts w:ascii="Times New Roman" w:hAnsi="Times New Roman" w:cs="Times New Roman"/>
          <w:sz w:val="28"/>
          <w:szCs w:val="28"/>
        </w:rPr>
        <w:t>Фонда</w:t>
      </w:r>
      <w:r w:rsidRPr="0048744F">
        <w:rPr>
          <w:rFonts w:ascii="Times New Roman" w:hAnsi="Times New Roman" w:cs="Times New Roman"/>
          <w:sz w:val="28"/>
          <w:szCs w:val="28"/>
        </w:rPr>
        <w:t xml:space="preserve">, уважительно и корректно относится к экспертам и персоналу Партнера </w:t>
      </w:r>
      <w:r w:rsidRPr="000A7D2F">
        <w:rPr>
          <w:rFonts w:ascii="Times New Roman" w:hAnsi="Times New Roman" w:cs="Times New Roman"/>
          <w:sz w:val="28"/>
          <w:szCs w:val="28"/>
        </w:rPr>
        <w:t>Фонда</w:t>
      </w:r>
      <w:r w:rsidRPr="0048744F">
        <w:rPr>
          <w:rFonts w:ascii="Times New Roman" w:hAnsi="Times New Roman" w:cs="Times New Roman"/>
          <w:sz w:val="28"/>
          <w:szCs w:val="28"/>
        </w:rPr>
        <w:t>, представителям Фонда, а также другим Участникам.</w:t>
      </w:r>
    </w:p>
    <w:p w14:paraId="759FB10C"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3.1</w:t>
      </w:r>
      <w:r>
        <w:rPr>
          <w:rFonts w:ascii="Times New Roman" w:hAnsi="Times New Roman" w:cs="Times New Roman"/>
          <w:sz w:val="28"/>
          <w:szCs w:val="28"/>
        </w:rPr>
        <w:t>2</w:t>
      </w:r>
      <w:r w:rsidRPr="0048744F">
        <w:rPr>
          <w:rFonts w:ascii="Times New Roman" w:hAnsi="Times New Roman" w:cs="Times New Roman"/>
          <w:sz w:val="28"/>
          <w:szCs w:val="28"/>
        </w:rPr>
        <w:t xml:space="preserve">. Участник по запросу сотрудника </w:t>
      </w:r>
      <w:r w:rsidRPr="000A7D2F">
        <w:rPr>
          <w:rFonts w:ascii="Times New Roman" w:hAnsi="Times New Roman" w:cs="Times New Roman"/>
          <w:sz w:val="28"/>
          <w:szCs w:val="28"/>
        </w:rPr>
        <w:t>Фонда</w:t>
      </w:r>
      <w:r w:rsidRPr="0048744F">
        <w:rPr>
          <w:rFonts w:ascii="Times New Roman" w:hAnsi="Times New Roman" w:cs="Times New Roman"/>
          <w:sz w:val="28"/>
          <w:szCs w:val="28"/>
        </w:rPr>
        <w:t xml:space="preserve"> в течение 1 (одного) рабочего дня с даты получения соответствующего запроса предоставляет информацию </w:t>
      </w:r>
      <w:r w:rsidRPr="000A7D2F">
        <w:rPr>
          <w:rFonts w:ascii="Times New Roman" w:hAnsi="Times New Roman" w:cs="Times New Roman"/>
          <w:sz w:val="28"/>
          <w:szCs w:val="28"/>
        </w:rPr>
        <w:t>Фонд</w:t>
      </w:r>
      <w:r>
        <w:rPr>
          <w:rFonts w:ascii="Times New Roman" w:hAnsi="Times New Roman" w:cs="Times New Roman"/>
          <w:sz w:val="28"/>
          <w:szCs w:val="28"/>
        </w:rPr>
        <w:t>у</w:t>
      </w:r>
      <w:r w:rsidRPr="0048744F">
        <w:rPr>
          <w:rFonts w:ascii="Times New Roman" w:hAnsi="Times New Roman" w:cs="Times New Roman"/>
          <w:sz w:val="28"/>
          <w:szCs w:val="28"/>
        </w:rPr>
        <w:t xml:space="preserve"> относительно развития своего проекта, а также информацию о деятельности Партнера </w:t>
      </w:r>
      <w:r w:rsidRPr="000A7D2F">
        <w:rPr>
          <w:rFonts w:ascii="Times New Roman" w:hAnsi="Times New Roman" w:cs="Times New Roman"/>
          <w:sz w:val="28"/>
          <w:szCs w:val="28"/>
        </w:rPr>
        <w:t>Фонда</w:t>
      </w:r>
      <w:r w:rsidRPr="0048744F">
        <w:rPr>
          <w:rFonts w:ascii="Times New Roman" w:hAnsi="Times New Roman" w:cs="Times New Roman"/>
          <w:sz w:val="28"/>
          <w:szCs w:val="28"/>
        </w:rPr>
        <w:t>, реализующего акселерационную программу, связанной с развитием проекта Участника.</w:t>
      </w:r>
    </w:p>
    <w:p w14:paraId="0A580EB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3.1</w:t>
      </w:r>
      <w:r>
        <w:rPr>
          <w:rFonts w:ascii="Times New Roman" w:hAnsi="Times New Roman" w:cs="Times New Roman"/>
          <w:sz w:val="28"/>
          <w:szCs w:val="28"/>
        </w:rPr>
        <w:t>3</w:t>
      </w:r>
      <w:r w:rsidRPr="0048744F">
        <w:rPr>
          <w:rFonts w:ascii="Times New Roman" w:hAnsi="Times New Roman" w:cs="Times New Roman"/>
          <w:sz w:val="28"/>
          <w:szCs w:val="28"/>
        </w:rPr>
        <w:t>. </w:t>
      </w:r>
      <w:r w:rsidRPr="000A7D2F">
        <w:rPr>
          <w:rFonts w:ascii="Times New Roman" w:hAnsi="Times New Roman" w:cs="Times New Roman"/>
          <w:sz w:val="28"/>
          <w:szCs w:val="28"/>
        </w:rPr>
        <w:t>Фонд</w:t>
      </w:r>
      <w:r w:rsidRPr="0048744F">
        <w:rPr>
          <w:rFonts w:ascii="Times New Roman" w:hAnsi="Times New Roman" w:cs="Times New Roman"/>
          <w:sz w:val="28"/>
          <w:szCs w:val="28"/>
        </w:rPr>
        <w:t xml:space="preserve"> (Партнер </w:t>
      </w:r>
      <w:r w:rsidRPr="000A7D2F">
        <w:rPr>
          <w:rFonts w:ascii="Times New Roman" w:hAnsi="Times New Roman" w:cs="Times New Roman"/>
          <w:sz w:val="28"/>
          <w:szCs w:val="28"/>
        </w:rPr>
        <w:t>Фонда</w:t>
      </w:r>
      <w:r w:rsidRPr="0048744F">
        <w:rPr>
          <w:rFonts w:ascii="Times New Roman" w:hAnsi="Times New Roman" w:cs="Times New Roman"/>
          <w:sz w:val="28"/>
          <w:szCs w:val="28"/>
        </w:rPr>
        <w:t>) взаимодействует с</w:t>
      </w:r>
      <w:r w:rsidRPr="0048744F">
        <w:rPr>
          <w:rFonts w:ascii="Times New Roman" w:hAnsi="Times New Roman" w:cs="Times New Roman"/>
          <w:sz w:val="28"/>
          <w:szCs w:val="28"/>
          <w:highlight w:val="white"/>
        </w:rPr>
        <w:t xml:space="preserve"> Участником (представителем Участника)</w:t>
      </w:r>
      <w:r w:rsidRPr="0048744F">
        <w:rPr>
          <w:rFonts w:ascii="Times New Roman" w:hAnsi="Times New Roman" w:cs="Times New Roman"/>
          <w:sz w:val="28"/>
          <w:szCs w:val="28"/>
        </w:rPr>
        <w:t xml:space="preserve"> по указанным последним контактным данным (телефон, электронная почта) в Соглашении-анкете.</w:t>
      </w:r>
    </w:p>
    <w:p w14:paraId="6F38ADE2" w14:textId="77777777" w:rsidR="00375120" w:rsidRPr="0048744F" w:rsidRDefault="00375120" w:rsidP="00375120">
      <w:pPr>
        <w:pStyle w:val="a3"/>
        <w:jc w:val="both"/>
        <w:rPr>
          <w:rFonts w:ascii="Times New Roman" w:hAnsi="Times New Roman" w:cs="Times New Roman"/>
          <w:sz w:val="28"/>
          <w:szCs w:val="28"/>
          <w:highlight w:val="white"/>
        </w:rPr>
      </w:pPr>
    </w:p>
    <w:p w14:paraId="6C73B487"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highlight w:val="white"/>
        </w:rPr>
        <w:t>4. Стартовое обучение акселерационной программы</w:t>
      </w:r>
    </w:p>
    <w:p w14:paraId="2DE1A1F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4.1. Партнер </w:t>
      </w:r>
      <w:r w:rsidRPr="000A7D2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разрабатывает этап стартового обучения акселерационной программы, определяет его структуру и формат проведения, подбирает информацию для раздаточного материала, подбирает экспертов и спикеров, обладающих квалификацией, знаниями и навыками, достаточными для оказания соответствующих Услуг </w:t>
      </w:r>
      <w:bookmarkStart w:id="3" w:name="_Hlk75771178"/>
      <w:r w:rsidRPr="000A7D2F">
        <w:rPr>
          <w:rFonts w:ascii="Times New Roman" w:hAnsi="Times New Roman" w:cs="Times New Roman"/>
          <w:sz w:val="28"/>
          <w:szCs w:val="28"/>
        </w:rPr>
        <w:t>Фонда</w:t>
      </w:r>
      <w:bookmarkEnd w:id="3"/>
      <w:r w:rsidRPr="0048744F">
        <w:rPr>
          <w:rFonts w:ascii="Times New Roman" w:hAnsi="Times New Roman" w:cs="Times New Roman"/>
          <w:sz w:val="28"/>
          <w:szCs w:val="28"/>
          <w:highlight w:val="white"/>
        </w:rPr>
        <w:t xml:space="preserve"> и согласовывает их с </w:t>
      </w:r>
      <w:r w:rsidRPr="000A7D2F">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highlight w:val="white"/>
        </w:rPr>
        <w:t>, назначает ответственных лиц за проведение мероприятий, при необходимости устанавливает формы контроля полученных знаний Участником (представителем Участника).</w:t>
      </w:r>
    </w:p>
    <w:p w14:paraId="440E80FA" w14:textId="77777777" w:rsidR="00375120" w:rsidRPr="0048744F" w:rsidRDefault="00375120" w:rsidP="00375120">
      <w:pPr>
        <w:pStyle w:val="a3"/>
        <w:ind w:firstLine="709"/>
        <w:jc w:val="both"/>
        <w:rPr>
          <w:rFonts w:ascii="Times New Roman" w:hAnsi="Times New Roman" w:cs="Times New Roman"/>
          <w:sz w:val="28"/>
          <w:szCs w:val="28"/>
        </w:rPr>
      </w:pPr>
      <w:r w:rsidRPr="008E0DF7">
        <w:rPr>
          <w:rFonts w:ascii="Times New Roman" w:hAnsi="Times New Roman" w:cs="Times New Roman"/>
          <w:sz w:val="28"/>
          <w:szCs w:val="28"/>
        </w:rPr>
        <w:t>4.2. Партнер Фонда проводит стартовое обучение, представляющее собой практико-ориентированные интерактивные</w:t>
      </w:r>
      <w:r w:rsidRPr="0048744F">
        <w:rPr>
          <w:rFonts w:ascii="Times New Roman" w:hAnsi="Times New Roman" w:cs="Times New Roman"/>
          <w:sz w:val="28"/>
          <w:szCs w:val="28"/>
        </w:rPr>
        <w:t xml:space="preserve"> мероприятия. Мероприятия позволяют </w:t>
      </w:r>
      <w:r w:rsidRPr="0048744F">
        <w:rPr>
          <w:rFonts w:ascii="Times New Roman" w:hAnsi="Times New Roman" w:cs="Times New Roman"/>
          <w:sz w:val="28"/>
          <w:szCs w:val="28"/>
          <w:highlight w:val="white"/>
        </w:rPr>
        <w:t>обеспечить вовлечение Участников в процесс обучения, направленный на формирование практических умений и проработку их инновационных проектов, и в обязательном порядке включает мероприятия по направлениям:</w:t>
      </w:r>
    </w:p>
    <w:p w14:paraId="7B76DC4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реализация акселерационной программы, в том числе цели и задачи акселерационной программы, основные этапы акселерационной программы, а также права и обязанности Участника программы;</w:t>
      </w:r>
    </w:p>
    <w:p w14:paraId="19ED410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целеполагание и методики, в том числе методология фокусировки, инструменты проверки бизнес-гипотез;</w:t>
      </w:r>
    </w:p>
    <w:p w14:paraId="3DE443B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как строится работа с командами в расширенной акселерационной программе;</w:t>
      </w:r>
    </w:p>
    <w:p w14:paraId="7905C63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разбор кейсов предыдущей акселерационной программы и/или кейсов экспертов, спикеров;</w:t>
      </w:r>
    </w:p>
    <w:p w14:paraId="6D9177C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принципы “Customer Development” или “</w:t>
      </w:r>
      <w:proofErr w:type="spellStart"/>
      <w:r w:rsidRPr="0048744F">
        <w:rPr>
          <w:rFonts w:ascii="Times New Roman" w:hAnsi="Times New Roman" w:cs="Times New Roman"/>
          <w:sz w:val="28"/>
          <w:szCs w:val="28"/>
        </w:rPr>
        <w:t>jobs</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to</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be</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done</w:t>
      </w:r>
      <w:proofErr w:type="spellEnd"/>
      <w:r w:rsidRPr="0048744F">
        <w:rPr>
          <w:rFonts w:ascii="Times New Roman" w:hAnsi="Times New Roman" w:cs="Times New Roman"/>
          <w:sz w:val="28"/>
          <w:szCs w:val="28"/>
        </w:rPr>
        <w:t xml:space="preserve">”, проблемное и </w:t>
      </w:r>
      <w:proofErr w:type="spellStart"/>
      <w:r w:rsidRPr="0048744F">
        <w:rPr>
          <w:rFonts w:ascii="Times New Roman" w:hAnsi="Times New Roman" w:cs="Times New Roman"/>
          <w:sz w:val="28"/>
          <w:szCs w:val="28"/>
        </w:rPr>
        <w:t>решенческое</w:t>
      </w:r>
      <w:proofErr w:type="spellEnd"/>
      <w:r w:rsidRPr="0048744F">
        <w:rPr>
          <w:rFonts w:ascii="Times New Roman" w:hAnsi="Times New Roman" w:cs="Times New Roman"/>
          <w:sz w:val="28"/>
          <w:szCs w:val="28"/>
        </w:rPr>
        <w:t xml:space="preserve"> интервью, вопросы, сценарий интервью, выбор клиентского сегмента;</w:t>
      </w:r>
    </w:p>
    <w:p w14:paraId="00AC103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практическое применение “Customer Development” или “</w:t>
      </w:r>
      <w:proofErr w:type="spellStart"/>
      <w:r w:rsidRPr="0048744F">
        <w:rPr>
          <w:rFonts w:ascii="Times New Roman" w:hAnsi="Times New Roman" w:cs="Times New Roman"/>
          <w:sz w:val="28"/>
          <w:szCs w:val="28"/>
        </w:rPr>
        <w:t>jobs</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to</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be</w:t>
      </w:r>
      <w:proofErr w:type="spellEnd"/>
      <w:r w:rsidRPr="0048744F">
        <w:rPr>
          <w:rFonts w:ascii="Times New Roman" w:hAnsi="Times New Roman" w:cs="Times New Roman"/>
          <w:sz w:val="28"/>
          <w:szCs w:val="28"/>
        </w:rPr>
        <w:t xml:space="preserve"> </w:t>
      </w:r>
      <w:proofErr w:type="spellStart"/>
      <w:r w:rsidRPr="0048744F">
        <w:rPr>
          <w:rFonts w:ascii="Times New Roman" w:hAnsi="Times New Roman" w:cs="Times New Roman"/>
          <w:sz w:val="28"/>
          <w:szCs w:val="28"/>
        </w:rPr>
        <w:t>done</w:t>
      </w:r>
      <w:proofErr w:type="spellEnd"/>
      <w:r w:rsidRPr="0048744F">
        <w:rPr>
          <w:rFonts w:ascii="Times New Roman" w:hAnsi="Times New Roman" w:cs="Times New Roman"/>
          <w:sz w:val="28"/>
          <w:szCs w:val="28"/>
        </w:rPr>
        <w:t>”: тест выбранного клиентского сегмента, составление гипотез, вопросов для интервью;</w:t>
      </w:r>
    </w:p>
    <w:p w14:paraId="63F7C80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об экономике инновационного продукта (бизнес – модель, способы монетизации инновационного проекта, об инвестициях, когда и сколько привлекать).</w:t>
      </w:r>
    </w:p>
    <w:p w14:paraId="33C0B20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4.3.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обеспечивает общее количество экспертов на этапе стартового обучения акселерационной программы не менее 3 (трех) человек. </w:t>
      </w:r>
      <w:r w:rsidRPr="0048744F">
        <w:rPr>
          <w:rFonts w:ascii="Times New Roman" w:hAnsi="Times New Roman" w:cs="Times New Roman"/>
          <w:sz w:val="28"/>
          <w:szCs w:val="28"/>
        </w:rPr>
        <w:t xml:space="preserve">Стартовое обучение </w:t>
      </w:r>
      <w:r w:rsidRPr="0048744F">
        <w:rPr>
          <w:rFonts w:ascii="Times New Roman" w:hAnsi="Times New Roman" w:cs="Times New Roman"/>
          <w:sz w:val="28"/>
          <w:szCs w:val="28"/>
          <w:highlight w:val="white"/>
        </w:rPr>
        <w:t>может проходить в очном и (или) заочном (с применением технологий дистанционного взаимодействия) форматах.</w:t>
      </w:r>
      <w:r w:rsidRPr="0048744F">
        <w:rPr>
          <w:rFonts w:ascii="Times New Roman" w:hAnsi="Times New Roman" w:cs="Times New Roman"/>
          <w:sz w:val="28"/>
          <w:szCs w:val="28"/>
        </w:rPr>
        <w:t xml:space="preserve"> </w:t>
      </w:r>
    </w:p>
    <w:p w14:paraId="027A3F1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4.4.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rPr>
        <w:t xml:space="preserve"> в процессе стартового обучения акселерационной программы передает участникам мероприятия раздаточный материал, если такой используется при проведении мероприятия.</w:t>
      </w:r>
    </w:p>
    <w:p w14:paraId="26D2FD98"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4.5. По факту реализации стартового обучения акселерационной программы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собирает отзывы участников о проведенном мероприятии (не менее 20% от общего числа участников стартового обучения).</w:t>
      </w:r>
    </w:p>
    <w:p w14:paraId="0757787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 xml:space="preserve">4.6. После проведения стартового обучения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rPr>
        <w:t xml:space="preserve"> оформляет для Фонда отчёт о реализации стартового обучения, форма и состав отчёта согласовывается Фондом и Партнером отдельно путем подписания соглашения/договора на оказание услуг. </w:t>
      </w:r>
    </w:p>
    <w:p w14:paraId="41B4C884"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4.7. В случае замены согласованных ранее экспертов, привлеченных к стартовому обучению,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не позднее, чем за 1 рабочий день до начала работ, представляет на согласование в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кандидатуры новых экспертов с подтверждением их компетенций.</w:t>
      </w:r>
    </w:p>
    <w:p w14:paraId="4F7D49A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4.8. Конкретные условия проведения стартового обучения в акселерационной программе согласовываются между Фондом и Партнером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путем подписания соглашения/договора на оказание услуг.</w:t>
      </w:r>
    </w:p>
    <w:p w14:paraId="147F02AE" w14:textId="77777777" w:rsidR="00375120" w:rsidRPr="0048744F" w:rsidRDefault="00375120" w:rsidP="00375120">
      <w:pPr>
        <w:pStyle w:val="a3"/>
        <w:jc w:val="both"/>
        <w:rPr>
          <w:rFonts w:ascii="Times New Roman" w:hAnsi="Times New Roman" w:cs="Times New Roman"/>
          <w:sz w:val="28"/>
          <w:szCs w:val="28"/>
        </w:rPr>
      </w:pPr>
    </w:p>
    <w:p w14:paraId="6796887A"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highlight w:val="white"/>
        </w:rPr>
        <w:t>5. Проведение диагностических сессий</w:t>
      </w:r>
    </w:p>
    <w:p w14:paraId="14FEA42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5.1.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в рамках проведения акселерационной программы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в качестве индивидуальной экспертной поддержки проводит диагностические сессии для Участников акселерационной программы.</w:t>
      </w:r>
    </w:p>
    <w:p w14:paraId="07EC8BB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5.2. В целях качественного проведения диагностической сессии Партнер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18B7D421"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5.2.1 Разрабатывает график проведения диагностических сессий, который должен содержать в себе:</w:t>
      </w:r>
    </w:p>
    <w:p w14:paraId="5F51ACC2"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информацию о прохождении диагностической сессии командой;</w:t>
      </w:r>
    </w:p>
    <w:p w14:paraId="5B5D863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информацию о количестве Участников акселерационной программы, принимающих участие в диагностической сессии.</w:t>
      </w:r>
    </w:p>
    <w:p w14:paraId="2DF2A97F"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5.2.2. Выбирает экспертов из числа согласованных с </w:t>
      </w:r>
      <w:r w:rsidRPr="005F79EF">
        <w:rPr>
          <w:rFonts w:ascii="Times New Roman" w:hAnsi="Times New Roman" w:cs="Times New Roman"/>
          <w:sz w:val="28"/>
          <w:szCs w:val="28"/>
        </w:rPr>
        <w:t>Фонда</w:t>
      </w:r>
      <w:r w:rsidRPr="0048744F">
        <w:rPr>
          <w:rFonts w:ascii="Times New Roman" w:hAnsi="Times New Roman" w:cs="Times New Roman"/>
          <w:sz w:val="28"/>
          <w:szCs w:val="28"/>
          <w:highlight w:val="white"/>
        </w:rPr>
        <w:t>, обладающих квалификацией, знаниями и навыками, достаточными для проведения диагностических сессий.</w:t>
      </w:r>
    </w:p>
    <w:p w14:paraId="515D4BD8"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В случае замены согласованных ранее экспертов, привлеченных к проведению диагностических сессий, Партнер </w:t>
      </w:r>
      <w:r w:rsidRPr="00E266F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не позднее, чем за 1 рабочий день до начала работ, представляет на согласование в </w:t>
      </w:r>
      <w:r w:rsidRPr="00E266F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кандидатуры новых экспертов с подтверждением их компетенций</w:t>
      </w:r>
      <w:r w:rsidRPr="0048744F">
        <w:rPr>
          <w:rFonts w:ascii="Times New Roman" w:hAnsi="Times New Roman" w:cs="Times New Roman"/>
          <w:sz w:val="28"/>
          <w:szCs w:val="28"/>
        </w:rPr>
        <w:t>.</w:t>
      </w:r>
    </w:p>
    <w:p w14:paraId="03338E1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5.2.3. Назначает ответственных лиц за проведение диагностической сессии.</w:t>
      </w:r>
    </w:p>
    <w:p w14:paraId="6BDEBC0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5.2.4. Обеспечивает Участникам обратную связь по их проектам.</w:t>
      </w:r>
    </w:p>
    <w:p w14:paraId="5AE14BA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5.2.5. Обеспечивает каждому Участнику продолжительность общения с экспертом не менее 30 минут. Обеспечивает возможность общения Участника как минимум с 2 (двумя) экспертами.</w:t>
      </w:r>
    </w:p>
    <w:p w14:paraId="10209CCA"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5.2.6. Составляет график взаимодействия Участников и экспертов на диагностической сессии в рамках акселерационной программы.</w:t>
      </w:r>
    </w:p>
    <w:p w14:paraId="4E2BB7AA"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График </w:t>
      </w:r>
      <w:sdt>
        <w:sdtPr>
          <w:rPr>
            <w:rFonts w:ascii="Times New Roman" w:hAnsi="Times New Roman" w:cs="Times New Roman"/>
            <w:sz w:val="28"/>
            <w:szCs w:val="28"/>
          </w:rPr>
          <w:tag w:val="goog_rdk_4"/>
          <w:id w:val="990368752"/>
        </w:sdtPr>
        <w:sdtEndPr/>
        <w:sdtContent>
          <w:r w:rsidRPr="0048744F">
            <w:rPr>
              <w:rFonts w:ascii="Times New Roman" w:hAnsi="Times New Roman" w:cs="Times New Roman"/>
              <w:sz w:val="28"/>
              <w:szCs w:val="28"/>
              <w:highlight w:val="white"/>
            </w:rPr>
            <w:t>взаимодействия</w:t>
          </w:r>
        </w:sdtContent>
      </w:sdt>
      <w:r w:rsidRPr="0048744F">
        <w:rPr>
          <w:rFonts w:ascii="Times New Roman" w:hAnsi="Times New Roman" w:cs="Times New Roman"/>
          <w:sz w:val="28"/>
          <w:szCs w:val="28"/>
          <w:highlight w:val="white"/>
        </w:rPr>
        <w:t xml:space="preserve"> доводится до сведения Участников и экспертов в день проведения диагностической сессии.</w:t>
      </w:r>
    </w:p>
    <w:p w14:paraId="7E31DD21"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5.2.7 Проводит диагностическую сессию согласно разработанному графику. Диагностическая сессия может проходить в очном и (или) заочном (с применением технологий дистанционного взаимодействия) форматах.</w:t>
      </w:r>
    </w:p>
    <w:p w14:paraId="59FD3C2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5.2.8. Обеспечивает заполнение экспертами оценочных ведомостей в отношении каждого Участника с обязательным указанием критериев оценки Проекта, предусмотренных Приложением №2 к настоящему Положению.</w:t>
      </w:r>
    </w:p>
    <w:p w14:paraId="62F9F6C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5.2.9. Собирает обратную связь от экспертов после проведения диагностических сессий по каждому Участнику в форме таблицы результатов диагностической сессии</w:t>
      </w:r>
      <w:r w:rsidRPr="0048744F">
        <w:rPr>
          <w:rFonts w:ascii="Times New Roman" w:hAnsi="Times New Roman" w:cs="Times New Roman"/>
          <w:sz w:val="28"/>
          <w:szCs w:val="28"/>
        </w:rPr>
        <w:t>, а также подготавливает индивидуальные рекомендации для развития инновационного проекта Участника.</w:t>
      </w:r>
    </w:p>
    <w:p w14:paraId="2A7D93ED"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rPr>
        <w:t xml:space="preserve">Рекомендации по развитию проекта предоставляются Партнером </w:t>
      </w:r>
      <w:r w:rsidRPr="00E266F5">
        <w:rPr>
          <w:rFonts w:ascii="Times New Roman" w:hAnsi="Times New Roman" w:cs="Times New Roman"/>
          <w:sz w:val="28"/>
          <w:szCs w:val="28"/>
        </w:rPr>
        <w:t xml:space="preserve">Фонда </w:t>
      </w:r>
      <w:r w:rsidRPr="0048744F">
        <w:rPr>
          <w:rFonts w:ascii="Times New Roman" w:hAnsi="Times New Roman" w:cs="Times New Roman"/>
          <w:sz w:val="28"/>
          <w:szCs w:val="28"/>
        </w:rPr>
        <w:t>Участникам в электронном виде в течение 10 рабочих дней с момента окончания диагностической сессии путем направления на адрес электронный почты, указанного в Соглашении-анкете Участника.</w:t>
      </w:r>
    </w:p>
    <w:p w14:paraId="2EA0BE3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5.3. Партнер </w:t>
      </w:r>
      <w:r w:rsidRPr="00E266F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по факту реализации второго этапа акселерационной программы (диагностической сессии) собирает отзывы участников о проведенном мероприятии (не менее 20% от общего числа участников диагностической сессии).</w:t>
      </w:r>
    </w:p>
    <w:p w14:paraId="67AD487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5.4. Партнер </w:t>
      </w:r>
      <w:r w:rsidRPr="00E266F5">
        <w:rPr>
          <w:rFonts w:ascii="Times New Roman" w:hAnsi="Times New Roman" w:cs="Times New Roman"/>
          <w:sz w:val="28"/>
          <w:szCs w:val="28"/>
        </w:rPr>
        <w:t>Фонда</w:t>
      </w:r>
      <w:r w:rsidRPr="0048744F">
        <w:rPr>
          <w:rFonts w:ascii="Times New Roman" w:hAnsi="Times New Roman" w:cs="Times New Roman"/>
          <w:sz w:val="28"/>
          <w:szCs w:val="28"/>
        </w:rPr>
        <w:t xml:space="preserve"> после проведения диагностической сессии оформляет для Фонда отчет о проведённой диагностической сессии, форма и состав отчёта согласовывается между Фондом и Партнером в соглашении/договоре на оказание услуг.  </w:t>
      </w:r>
    </w:p>
    <w:p w14:paraId="7DC32326"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5.5. В случае замены согласованных ранее Фондом экспертов, привлеченных к диагностической сессии, Партнер </w:t>
      </w:r>
      <w:r w:rsidRPr="00E266F5">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не позднее, чем за 1 рабочий день до начала работ, представляет в </w:t>
      </w:r>
      <w:r w:rsidRPr="00E266F5">
        <w:rPr>
          <w:rFonts w:ascii="Times New Roman" w:hAnsi="Times New Roman" w:cs="Times New Roman"/>
          <w:sz w:val="28"/>
          <w:szCs w:val="28"/>
        </w:rPr>
        <w:t>Фонд</w:t>
      </w:r>
      <w:r w:rsidRPr="0048744F">
        <w:rPr>
          <w:rFonts w:ascii="Times New Roman" w:hAnsi="Times New Roman" w:cs="Times New Roman"/>
          <w:sz w:val="28"/>
          <w:szCs w:val="28"/>
          <w:highlight w:val="white"/>
        </w:rPr>
        <w:t xml:space="preserve"> на согласование кандидатуры новых экспертов с подтверждением их компетенций.</w:t>
      </w:r>
    </w:p>
    <w:p w14:paraId="4228620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5.6. Конкретные условия проведения диагностической сессии в акселерационной программе согласовываются между Фондом и Партнером путем подписания соглашения/договора на оказание услуг.</w:t>
      </w:r>
    </w:p>
    <w:p w14:paraId="2245EF94" w14:textId="77777777" w:rsidR="00375120" w:rsidRPr="0048744F" w:rsidRDefault="00375120" w:rsidP="00375120">
      <w:pPr>
        <w:pStyle w:val="a3"/>
        <w:jc w:val="both"/>
        <w:rPr>
          <w:rFonts w:ascii="Times New Roman" w:hAnsi="Times New Roman" w:cs="Times New Roman"/>
          <w:sz w:val="28"/>
          <w:szCs w:val="28"/>
        </w:rPr>
      </w:pPr>
      <w:r w:rsidRPr="0048744F">
        <w:rPr>
          <w:rFonts w:ascii="Times New Roman" w:hAnsi="Times New Roman" w:cs="Times New Roman"/>
          <w:sz w:val="28"/>
          <w:szCs w:val="28"/>
        </w:rPr>
        <w:t> </w:t>
      </w:r>
    </w:p>
    <w:p w14:paraId="7004C15A" w14:textId="77777777" w:rsidR="00375120" w:rsidRDefault="00375120" w:rsidP="00375120">
      <w:pPr>
        <w:pStyle w:val="a3"/>
        <w:jc w:val="center"/>
        <w:rPr>
          <w:rFonts w:ascii="Times New Roman" w:hAnsi="Times New Roman" w:cs="Times New Roman"/>
          <w:b/>
          <w:bCs/>
          <w:sz w:val="28"/>
          <w:szCs w:val="28"/>
          <w:highlight w:val="white"/>
        </w:rPr>
      </w:pPr>
      <w:r w:rsidRPr="0048744F">
        <w:rPr>
          <w:rFonts w:ascii="Times New Roman" w:hAnsi="Times New Roman" w:cs="Times New Roman"/>
          <w:b/>
          <w:bCs/>
          <w:sz w:val="28"/>
          <w:szCs w:val="28"/>
          <w:highlight w:val="white"/>
        </w:rPr>
        <w:t xml:space="preserve">6. Конкурсный отбор в расширенную </w:t>
      </w:r>
    </w:p>
    <w:p w14:paraId="017A8991"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highlight w:val="white"/>
        </w:rPr>
        <w:t>акселерационную программу</w:t>
      </w:r>
    </w:p>
    <w:p w14:paraId="54FC3A7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6.1. В расширенной акселерационной программе могут принять участие Участники, прошедшие стартовое обучение, диагностическую сессию и конкурсный отбор.</w:t>
      </w:r>
    </w:p>
    <w:p w14:paraId="6B5CE42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6.2. Конкурсный отбор проводится для определения лучших проектов, рекомендованных к индивидуальной работе в рамках расширенной программы, которая требует более глубоко погружения Партнера </w:t>
      </w:r>
      <w:r w:rsidRPr="00663AA3">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и его экспертов в проект на продолжительный срок для достижения поставленных целей.</w:t>
      </w:r>
    </w:p>
    <w:p w14:paraId="65AA163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xml:space="preserve">6.3. Конкурсный отбор проводится сформированной конкурсной комиссией Фонда. Конкурсная комиссия должна состоять из не менее </w:t>
      </w:r>
      <w:sdt>
        <w:sdtPr>
          <w:rPr>
            <w:rFonts w:ascii="Times New Roman" w:hAnsi="Times New Roman" w:cs="Times New Roman"/>
            <w:sz w:val="28"/>
            <w:szCs w:val="28"/>
          </w:rPr>
          <w:tag w:val="goog_rdk_6"/>
          <w:id w:val="804121439"/>
        </w:sdtPr>
        <w:sdtEndPr/>
        <w:sdtContent>
          <w:r w:rsidRPr="0048744F">
            <w:rPr>
              <w:rFonts w:ascii="Times New Roman" w:hAnsi="Times New Roman" w:cs="Times New Roman"/>
              <w:sz w:val="28"/>
              <w:szCs w:val="28"/>
              <w:highlight w:val="white"/>
            </w:rPr>
            <w:t>5</w:t>
          </w:r>
        </w:sdtContent>
      </w:sdt>
      <w:r w:rsidRPr="0048744F">
        <w:rPr>
          <w:rFonts w:ascii="Times New Roman" w:hAnsi="Times New Roman" w:cs="Times New Roman"/>
          <w:sz w:val="28"/>
          <w:szCs w:val="28"/>
          <w:highlight w:val="white"/>
        </w:rPr>
        <w:t xml:space="preserve"> человек и может включать в себя представителей Фонда, экспертов Партнера </w:t>
      </w:r>
      <w:r w:rsidRPr="00D57877">
        <w:rPr>
          <w:rFonts w:ascii="Times New Roman" w:hAnsi="Times New Roman" w:cs="Times New Roman"/>
          <w:sz w:val="28"/>
          <w:szCs w:val="28"/>
        </w:rPr>
        <w:t>Фонда</w:t>
      </w:r>
      <w:r w:rsidRPr="0048744F">
        <w:rPr>
          <w:rFonts w:ascii="Times New Roman" w:hAnsi="Times New Roman" w:cs="Times New Roman"/>
          <w:sz w:val="28"/>
          <w:szCs w:val="28"/>
          <w:highlight w:val="white"/>
        </w:rPr>
        <w:t>, которые принимали участие в диагностических сессиях, а также представителей органов исполнительной власти, представителей технологического бизнеса. Персональный состав комиссии утверждается решением Исполнительного директора Фонда.</w:t>
      </w:r>
    </w:p>
    <w:p w14:paraId="4924337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lastRenderedPageBreak/>
        <w:t>6.4</w:t>
      </w:r>
      <w:bookmarkStart w:id="4" w:name="_Hlk83713934"/>
      <w:r w:rsidRPr="0048744F">
        <w:rPr>
          <w:rFonts w:ascii="Times New Roman" w:hAnsi="Times New Roman" w:cs="Times New Roman"/>
          <w:sz w:val="28"/>
          <w:szCs w:val="28"/>
          <w:highlight w:val="white"/>
        </w:rPr>
        <w:t xml:space="preserve">. Конкурсная комиссия оценивает Участника на основании информации и данных, представленных Участником в Соглашении-анкете, а также информации экспертов Партнера </w:t>
      </w:r>
      <w:r w:rsidRPr="00D57877">
        <w:rPr>
          <w:rFonts w:ascii="Times New Roman" w:hAnsi="Times New Roman" w:cs="Times New Roman"/>
          <w:sz w:val="28"/>
          <w:szCs w:val="28"/>
        </w:rPr>
        <w:t>Фонда</w:t>
      </w:r>
      <w:r>
        <w:rPr>
          <w:rFonts w:ascii="Times New Roman" w:hAnsi="Times New Roman" w:cs="Times New Roman"/>
          <w:sz w:val="28"/>
          <w:szCs w:val="28"/>
          <w:highlight w:val="white"/>
        </w:rPr>
        <w:t>,</w:t>
      </w:r>
      <w:r w:rsidRPr="0048744F">
        <w:rPr>
          <w:rFonts w:ascii="Times New Roman" w:hAnsi="Times New Roman" w:cs="Times New Roman"/>
          <w:sz w:val="28"/>
          <w:szCs w:val="28"/>
          <w:highlight w:val="white"/>
        </w:rPr>
        <w:t xml:space="preserve"> содержащиеся в оценочных ведомостях и таблицах результатов диагностической сессии.</w:t>
      </w:r>
    </w:p>
    <w:bookmarkEnd w:id="4" w:displacedByCustomXml="next"/>
    <w:sdt>
      <w:sdtPr>
        <w:rPr>
          <w:rFonts w:ascii="Times New Roman" w:hAnsi="Times New Roman" w:cs="Times New Roman"/>
          <w:sz w:val="28"/>
          <w:szCs w:val="28"/>
        </w:rPr>
        <w:tag w:val="goog_rdk_9"/>
        <w:id w:val="-1363123540"/>
      </w:sdtPr>
      <w:sdtEndPr/>
      <w:sdtContent>
        <w:p w14:paraId="0CD67DF9"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6.5. Для осуществления своих функций конкурсная комиссия имеет право приглашать Участников на заседания и заслушивать их.</w:t>
          </w:r>
          <w:sdt>
            <w:sdtPr>
              <w:rPr>
                <w:rFonts w:ascii="Times New Roman" w:hAnsi="Times New Roman" w:cs="Times New Roman"/>
                <w:sz w:val="28"/>
                <w:szCs w:val="28"/>
              </w:rPr>
              <w:tag w:val="goog_rdk_8"/>
              <w:id w:val="-1579589562"/>
            </w:sdtPr>
            <w:sdtEndPr/>
            <w:sdtContent/>
          </w:sdt>
        </w:p>
      </w:sdtContent>
    </w:sdt>
    <w:bookmarkStart w:id="5" w:name="_Hlk83713947" w:displacedByCustomXml="next"/>
    <w:sdt>
      <w:sdtPr>
        <w:rPr>
          <w:rFonts w:ascii="Times New Roman" w:hAnsi="Times New Roman" w:cs="Times New Roman"/>
          <w:sz w:val="28"/>
          <w:szCs w:val="28"/>
        </w:rPr>
        <w:tag w:val="goog_rdk_12"/>
        <w:id w:val="-487940947"/>
      </w:sdtPr>
      <w:sdtEndPr/>
      <w:sdtContent>
        <w:p w14:paraId="1BAB7FF8" w14:textId="77777777" w:rsidR="00375120" w:rsidRPr="0048744F" w:rsidRDefault="008C50BA" w:rsidP="00375120">
          <w:pPr>
            <w:pStyle w:val="a3"/>
            <w:ind w:firstLine="709"/>
            <w:jc w:val="both"/>
            <w:rPr>
              <w:rFonts w:ascii="Times New Roman" w:hAnsi="Times New Roman" w:cs="Times New Roman"/>
              <w:sz w:val="28"/>
              <w:szCs w:val="28"/>
              <w:highlight w:val="white"/>
            </w:rPr>
          </w:pPr>
          <w:sdt>
            <w:sdtPr>
              <w:rPr>
                <w:rFonts w:ascii="Times New Roman" w:hAnsi="Times New Roman" w:cs="Times New Roman"/>
                <w:sz w:val="28"/>
                <w:szCs w:val="28"/>
              </w:rPr>
              <w:tag w:val="goog_rdk_10"/>
              <w:id w:val="-1418552245"/>
            </w:sdtPr>
            <w:sdtEndPr/>
            <w:sdtContent>
              <w:r w:rsidR="00375120" w:rsidRPr="0048744F">
                <w:rPr>
                  <w:rFonts w:ascii="Times New Roman" w:hAnsi="Times New Roman" w:cs="Times New Roman"/>
                  <w:sz w:val="28"/>
                  <w:szCs w:val="28"/>
                  <w:highlight w:val="white"/>
                </w:rPr>
                <w:t>6.6. Решение по отбору Участников принимается большинством голосов от числа присутствующих на заседаниях членов конкурсной комиссии путем голосования. При равенстве голосов голос председателя конкурсной комиссии является решающим. Результаты отбора оформляются протоколом конкурсной комиссии.</w:t>
              </w:r>
            </w:sdtContent>
          </w:sdt>
          <w:bookmarkEnd w:id="5"/>
          <w:sdt>
            <w:sdtPr>
              <w:rPr>
                <w:rFonts w:ascii="Times New Roman" w:hAnsi="Times New Roman" w:cs="Times New Roman"/>
                <w:sz w:val="28"/>
                <w:szCs w:val="28"/>
              </w:rPr>
              <w:tag w:val="goog_rdk_11"/>
              <w:id w:val="1118794835"/>
              <w:showingPlcHdr/>
            </w:sdtPr>
            <w:sdtEndPr/>
            <w:sdtContent>
              <w:r w:rsidR="00375120">
                <w:rPr>
                  <w:rFonts w:ascii="Times New Roman" w:hAnsi="Times New Roman" w:cs="Times New Roman"/>
                  <w:sz w:val="28"/>
                  <w:szCs w:val="28"/>
                </w:rPr>
                <w:t xml:space="preserve">     </w:t>
              </w:r>
            </w:sdtContent>
          </w:sdt>
        </w:p>
      </w:sdtContent>
    </w:sdt>
    <w:p w14:paraId="1D58FDA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6.</w:t>
      </w:r>
      <w:sdt>
        <w:sdtPr>
          <w:rPr>
            <w:rFonts w:ascii="Times New Roman" w:hAnsi="Times New Roman" w:cs="Times New Roman"/>
            <w:sz w:val="28"/>
            <w:szCs w:val="28"/>
          </w:rPr>
          <w:tag w:val="goog_rdk_50"/>
          <w:id w:val="904266472"/>
        </w:sdtPr>
        <w:sdtEndPr/>
        <w:sdtContent>
          <w:r>
            <w:rPr>
              <w:rFonts w:ascii="Times New Roman" w:hAnsi="Times New Roman" w:cs="Times New Roman"/>
              <w:sz w:val="28"/>
              <w:szCs w:val="28"/>
            </w:rPr>
            <w:t>7</w:t>
          </w:r>
        </w:sdtContent>
      </w:sdt>
      <w:r w:rsidRPr="0048744F">
        <w:rPr>
          <w:rFonts w:ascii="Times New Roman" w:hAnsi="Times New Roman" w:cs="Times New Roman"/>
          <w:sz w:val="28"/>
          <w:szCs w:val="28"/>
        </w:rPr>
        <w:t>.</w:t>
      </w:r>
      <w:r w:rsidRPr="0048744F">
        <w:rPr>
          <w:rFonts w:ascii="Times New Roman" w:hAnsi="Times New Roman" w:cs="Times New Roman"/>
          <w:sz w:val="28"/>
          <w:szCs w:val="28"/>
          <w:highlight w:val="white"/>
        </w:rPr>
        <w:t> </w:t>
      </w:r>
      <w:r w:rsidRPr="00D57877">
        <w:rPr>
          <w:rFonts w:ascii="Times New Roman" w:hAnsi="Times New Roman" w:cs="Times New Roman"/>
          <w:sz w:val="28"/>
          <w:szCs w:val="28"/>
        </w:rPr>
        <w:t>Фонд</w:t>
      </w:r>
      <w:r w:rsidRPr="0048744F">
        <w:rPr>
          <w:rFonts w:ascii="Times New Roman" w:hAnsi="Times New Roman" w:cs="Times New Roman"/>
          <w:sz w:val="28"/>
          <w:szCs w:val="28"/>
          <w:highlight w:val="white"/>
        </w:rPr>
        <w:t xml:space="preserve"> в течении 7 (семи)</w:t>
      </w:r>
      <w:sdt>
        <w:sdtPr>
          <w:rPr>
            <w:rFonts w:ascii="Times New Roman" w:hAnsi="Times New Roman" w:cs="Times New Roman"/>
            <w:sz w:val="28"/>
            <w:szCs w:val="28"/>
          </w:rPr>
          <w:tag w:val="goog_rdk_52"/>
          <w:id w:val="-1351100002"/>
        </w:sdtPr>
        <w:sdtEndPr/>
        <w:sdtContent>
          <w:r w:rsidRPr="0048744F">
            <w:rPr>
              <w:rFonts w:ascii="Times New Roman" w:hAnsi="Times New Roman" w:cs="Times New Roman"/>
              <w:sz w:val="28"/>
              <w:szCs w:val="28"/>
              <w:highlight w:val="white"/>
            </w:rPr>
            <w:t xml:space="preserve"> рабочих</w:t>
          </w:r>
        </w:sdtContent>
      </w:sdt>
      <w:r w:rsidRPr="0048744F">
        <w:rPr>
          <w:rFonts w:ascii="Times New Roman" w:hAnsi="Times New Roman" w:cs="Times New Roman"/>
          <w:sz w:val="28"/>
          <w:szCs w:val="28"/>
          <w:highlight w:val="white"/>
        </w:rPr>
        <w:t xml:space="preserve"> дней после </w:t>
      </w:r>
      <w:sdt>
        <w:sdtPr>
          <w:rPr>
            <w:rFonts w:ascii="Times New Roman" w:hAnsi="Times New Roman" w:cs="Times New Roman"/>
            <w:sz w:val="28"/>
            <w:szCs w:val="28"/>
          </w:rPr>
          <w:tag w:val="goog_rdk_53"/>
          <w:id w:val="-520323332"/>
        </w:sdtPr>
        <w:sdtEndPr/>
        <w:sdtContent>
          <w:r w:rsidRPr="0048744F">
            <w:rPr>
              <w:rFonts w:ascii="Times New Roman" w:hAnsi="Times New Roman" w:cs="Times New Roman"/>
              <w:sz w:val="28"/>
              <w:szCs w:val="28"/>
              <w:highlight w:val="white"/>
            </w:rPr>
            <w:t>проведения</w:t>
          </w:r>
        </w:sdtContent>
      </w:sdt>
      <w:sdt>
        <w:sdtPr>
          <w:rPr>
            <w:rFonts w:ascii="Times New Roman" w:hAnsi="Times New Roman" w:cs="Times New Roman"/>
            <w:sz w:val="28"/>
            <w:szCs w:val="28"/>
          </w:rPr>
          <w:tag w:val="goog_rdk_54"/>
          <w:id w:val="-705332589"/>
        </w:sdtPr>
        <w:sdtEndPr/>
        <w:sdtContent>
          <w:r w:rsidRPr="0048744F">
            <w:rPr>
              <w:rFonts w:ascii="Times New Roman" w:hAnsi="Times New Roman" w:cs="Times New Roman"/>
              <w:sz w:val="28"/>
              <w:szCs w:val="28"/>
            </w:rPr>
            <w:t xml:space="preserve"> </w:t>
          </w:r>
        </w:sdtContent>
      </w:sdt>
      <w:r w:rsidRPr="0048744F">
        <w:rPr>
          <w:rFonts w:ascii="Times New Roman" w:hAnsi="Times New Roman" w:cs="Times New Roman"/>
          <w:sz w:val="28"/>
          <w:szCs w:val="28"/>
          <w:highlight w:val="white"/>
        </w:rPr>
        <w:t>конкурсно</w:t>
      </w:r>
      <w:sdt>
        <w:sdtPr>
          <w:rPr>
            <w:rFonts w:ascii="Times New Roman" w:hAnsi="Times New Roman" w:cs="Times New Roman"/>
            <w:sz w:val="28"/>
            <w:szCs w:val="28"/>
          </w:rPr>
          <w:tag w:val="goog_rdk_55"/>
          <w:id w:val="-1201479554"/>
        </w:sdtPr>
        <w:sdtEndPr/>
        <w:sdtContent>
          <w:r w:rsidRPr="0048744F">
            <w:rPr>
              <w:rFonts w:ascii="Times New Roman" w:hAnsi="Times New Roman" w:cs="Times New Roman"/>
              <w:sz w:val="28"/>
              <w:szCs w:val="28"/>
              <w:highlight w:val="white"/>
            </w:rPr>
            <w:t>го</w:t>
          </w:r>
        </w:sdtContent>
      </w:sdt>
      <w:r w:rsidRPr="0048744F">
        <w:rPr>
          <w:rFonts w:ascii="Times New Roman" w:hAnsi="Times New Roman" w:cs="Times New Roman"/>
          <w:sz w:val="28"/>
          <w:szCs w:val="28"/>
          <w:highlight w:val="white"/>
        </w:rPr>
        <w:t xml:space="preserve"> </w:t>
      </w:r>
      <w:sdt>
        <w:sdtPr>
          <w:rPr>
            <w:rFonts w:ascii="Times New Roman" w:hAnsi="Times New Roman" w:cs="Times New Roman"/>
            <w:sz w:val="28"/>
            <w:szCs w:val="28"/>
          </w:rPr>
          <w:tag w:val="goog_rdk_57"/>
          <w:id w:val="-2113893108"/>
        </w:sdtPr>
        <w:sdtEndPr/>
        <w:sdtContent>
          <w:r w:rsidRPr="0048744F">
            <w:rPr>
              <w:rFonts w:ascii="Times New Roman" w:hAnsi="Times New Roman" w:cs="Times New Roman"/>
              <w:sz w:val="28"/>
              <w:szCs w:val="28"/>
              <w:highlight w:val="white"/>
            </w:rPr>
            <w:t>отбора</w:t>
          </w:r>
        </w:sdtContent>
      </w:sdt>
      <w:sdt>
        <w:sdtPr>
          <w:rPr>
            <w:rFonts w:ascii="Times New Roman" w:hAnsi="Times New Roman" w:cs="Times New Roman"/>
            <w:sz w:val="28"/>
            <w:szCs w:val="28"/>
          </w:rPr>
          <w:tag w:val="goog_rdk_59"/>
          <w:id w:val="1764109139"/>
        </w:sdtPr>
        <w:sdtEndPr/>
        <w:sdtContent>
          <w:r w:rsidRPr="0048744F">
            <w:rPr>
              <w:rFonts w:ascii="Times New Roman" w:hAnsi="Times New Roman" w:cs="Times New Roman"/>
              <w:sz w:val="28"/>
              <w:szCs w:val="28"/>
              <w:highlight w:val="white"/>
            </w:rPr>
            <w:t xml:space="preserve"> </w:t>
          </w:r>
        </w:sdtContent>
      </w:sdt>
      <w:r w:rsidRPr="0048744F">
        <w:rPr>
          <w:rFonts w:ascii="Times New Roman" w:hAnsi="Times New Roman" w:cs="Times New Roman"/>
          <w:sz w:val="28"/>
          <w:szCs w:val="28"/>
          <w:highlight w:val="white"/>
        </w:rPr>
        <w:t>подводит итоги и публикует результаты на сайте Фонда.</w:t>
      </w:r>
    </w:p>
    <w:p w14:paraId="7A0797C0"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6.</w:t>
      </w:r>
      <w:sdt>
        <w:sdtPr>
          <w:rPr>
            <w:rFonts w:ascii="Times New Roman" w:hAnsi="Times New Roman" w:cs="Times New Roman"/>
            <w:sz w:val="28"/>
            <w:szCs w:val="28"/>
          </w:rPr>
          <w:tag w:val="goog_rdk_61"/>
          <w:id w:val="696895781"/>
        </w:sdtPr>
        <w:sdtEndPr/>
        <w:sdtContent>
          <w:r>
            <w:rPr>
              <w:rFonts w:ascii="Times New Roman" w:hAnsi="Times New Roman" w:cs="Times New Roman"/>
              <w:sz w:val="28"/>
              <w:szCs w:val="28"/>
            </w:rPr>
            <w:t>8</w:t>
          </w:r>
        </w:sdtContent>
      </w:sdt>
      <w:r w:rsidRPr="0048744F">
        <w:rPr>
          <w:rFonts w:ascii="Times New Roman" w:hAnsi="Times New Roman" w:cs="Times New Roman"/>
          <w:sz w:val="28"/>
          <w:szCs w:val="28"/>
        </w:rPr>
        <w:t>.</w:t>
      </w:r>
      <w:r w:rsidRPr="0048744F">
        <w:rPr>
          <w:rFonts w:ascii="Times New Roman" w:hAnsi="Times New Roman" w:cs="Times New Roman"/>
          <w:sz w:val="28"/>
          <w:szCs w:val="28"/>
          <w:highlight w:val="white"/>
        </w:rPr>
        <w:t> Участник акселерационной программы, не прошедший конкурсный отбор в текущую расширенную программу, имеет право участвовать в следующем конкурсном отборе на расширенную акселерационную программу без стартового обучения.</w:t>
      </w:r>
    </w:p>
    <w:p w14:paraId="1055A7C6" w14:textId="77777777" w:rsidR="00375120" w:rsidRPr="0048744F" w:rsidRDefault="00375120" w:rsidP="00375120">
      <w:pPr>
        <w:pStyle w:val="a3"/>
        <w:jc w:val="both"/>
        <w:rPr>
          <w:rFonts w:ascii="Times New Roman" w:hAnsi="Times New Roman" w:cs="Times New Roman"/>
          <w:sz w:val="28"/>
          <w:szCs w:val="28"/>
        </w:rPr>
      </w:pPr>
    </w:p>
    <w:p w14:paraId="411216B2" w14:textId="77777777" w:rsidR="00375120" w:rsidRPr="0048744F" w:rsidRDefault="00375120" w:rsidP="00375120">
      <w:pPr>
        <w:pStyle w:val="a3"/>
        <w:jc w:val="center"/>
        <w:rPr>
          <w:rFonts w:ascii="Times New Roman" w:hAnsi="Times New Roman" w:cs="Times New Roman"/>
          <w:b/>
          <w:bCs/>
          <w:sz w:val="28"/>
          <w:szCs w:val="28"/>
        </w:rPr>
      </w:pPr>
      <w:r w:rsidRPr="0048744F">
        <w:rPr>
          <w:rFonts w:ascii="Times New Roman" w:hAnsi="Times New Roman" w:cs="Times New Roman"/>
          <w:b/>
          <w:bCs/>
          <w:sz w:val="28"/>
          <w:szCs w:val="28"/>
        </w:rPr>
        <w:t>7. Расширенная акселерационная программа</w:t>
      </w:r>
    </w:p>
    <w:p w14:paraId="6DFD743E"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7.1. Расширенная акселерационная программа направлена на максимальное достижение целей и потребностей Участников. В расширенной акселерационной программе могут принять участие Участники, прошедшие конкурсный отбор согласно разделу 6 настоящего Положения. Число участников расширенной программы определяется Фондом.</w:t>
      </w:r>
    </w:p>
    <w:p w14:paraId="2F61569A"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65"/>
          <w:id w:val="1530909295"/>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rPr>
        <w:t>.</w:t>
      </w:r>
      <w:r w:rsidRPr="0048744F">
        <w:rPr>
          <w:rFonts w:ascii="Times New Roman" w:hAnsi="Times New Roman" w:cs="Times New Roman"/>
          <w:sz w:val="28"/>
          <w:szCs w:val="28"/>
          <w:highlight w:val="white"/>
        </w:rPr>
        <w:t xml:space="preserve"> При реализации расширенной акселерационной программы для оказания услуг Партнер </w:t>
      </w:r>
      <w:r w:rsidRPr="00D57877">
        <w:rPr>
          <w:rFonts w:ascii="Times New Roman" w:hAnsi="Times New Roman" w:cs="Times New Roman"/>
          <w:sz w:val="28"/>
          <w:szCs w:val="28"/>
        </w:rPr>
        <w:t>Фонда</w:t>
      </w:r>
      <w:r w:rsidRPr="00D57877">
        <w:rPr>
          <w:rFonts w:ascii="Times New Roman" w:hAnsi="Times New Roman" w:cs="Times New Roman"/>
          <w:sz w:val="28"/>
          <w:szCs w:val="28"/>
          <w:highlight w:val="white"/>
        </w:rPr>
        <w:t xml:space="preserve"> </w:t>
      </w:r>
      <w:r w:rsidRPr="0048744F">
        <w:rPr>
          <w:rFonts w:ascii="Times New Roman" w:hAnsi="Times New Roman" w:cs="Times New Roman"/>
          <w:sz w:val="28"/>
          <w:szCs w:val="28"/>
          <w:highlight w:val="white"/>
        </w:rPr>
        <w:t>должен:</w:t>
      </w:r>
    </w:p>
    <w:p w14:paraId="444410F6"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67"/>
          <w:id w:val="21066099"/>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.1. Разработать этап расширенной акселерационной программы, предложить </w:t>
      </w:r>
      <w:r w:rsidRPr="00D57877">
        <w:rPr>
          <w:rFonts w:ascii="Times New Roman" w:hAnsi="Times New Roman" w:cs="Times New Roman"/>
          <w:sz w:val="28"/>
          <w:szCs w:val="28"/>
        </w:rPr>
        <w:t>Фонд</w:t>
      </w:r>
      <w:r>
        <w:rPr>
          <w:rFonts w:ascii="Times New Roman" w:hAnsi="Times New Roman" w:cs="Times New Roman"/>
          <w:sz w:val="28"/>
          <w:szCs w:val="28"/>
        </w:rPr>
        <w:t>у</w:t>
      </w:r>
      <w:r w:rsidRPr="0048744F">
        <w:rPr>
          <w:rFonts w:ascii="Times New Roman" w:hAnsi="Times New Roman" w:cs="Times New Roman"/>
          <w:sz w:val="28"/>
          <w:szCs w:val="28"/>
          <w:highlight w:val="white"/>
        </w:rPr>
        <w:t xml:space="preserve"> тематики образовательной части программы и индивидуальных и (или) групповых встреч исходя из отраслевой специфики и стоящих задач у Участников. Итоговый перечень тематик утверждается </w:t>
      </w:r>
      <w:r w:rsidRPr="00D57877">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highlight w:val="white"/>
        </w:rPr>
        <w:t xml:space="preserve">. </w:t>
      </w:r>
    </w:p>
    <w:p w14:paraId="024B7DFE"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69"/>
          <w:id w:val="738752417"/>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.2. Определить форматы мероприятий и встреч расширенной акселерационной программы, привлечь спикеров, экспертов и других лиц, согласовывая их с </w:t>
      </w:r>
      <w:r w:rsidRPr="00D57877">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highlight w:val="white"/>
        </w:rPr>
        <w:t>, разработать графики проведения акселерационной программы. Встречи и мероприятия могут проходить в очном и (или) заочном (с применением технологий дистанционного взаимодействия) форматах.</w:t>
      </w:r>
    </w:p>
    <w:p w14:paraId="252D3DD6"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71"/>
          <w:id w:val="1797952525"/>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.3. Отобрать и предложить </w:t>
      </w:r>
      <w:r w:rsidRPr="00D57877">
        <w:rPr>
          <w:rFonts w:ascii="Times New Roman" w:hAnsi="Times New Roman" w:cs="Times New Roman"/>
          <w:sz w:val="28"/>
          <w:szCs w:val="28"/>
        </w:rPr>
        <w:t>Фонд</w:t>
      </w:r>
      <w:r>
        <w:rPr>
          <w:rFonts w:ascii="Times New Roman" w:hAnsi="Times New Roman" w:cs="Times New Roman"/>
          <w:sz w:val="28"/>
          <w:szCs w:val="28"/>
        </w:rPr>
        <w:t>у</w:t>
      </w:r>
      <w:r w:rsidRPr="0048744F">
        <w:rPr>
          <w:rFonts w:ascii="Times New Roman" w:hAnsi="Times New Roman" w:cs="Times New Roman"/>
          <w:sz w:val="28"/>
          <w:szCs w:val="28"/>
          <w:highlight w:val="white"/>
        </w:rPr>
        <w:t xml:space="preserve"> форматы мероприятий расширенной акселерационной программы из следующего перечня, исходя из того, в каком формате эффективнее подать образовательный материал: </w:t>
      </w:r>
    </w:p>
    <w:p w14:paraId="53A9F5F0"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лекции;</w:t>
      </w:r>
    </w:p>
    <w:p w14:paraId="3A4CD5B3"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семинары;</w:t>
      </w:r>
    </w:p>
    <w:p w14:paraId="30AF01E1"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вебинары;</w:t>
      </w:r>
    </w:p>
    <w:p w14:paraId="44E7E403"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круглые столы;</w:t>
      </w:r>
    </w:p>
    <w:p w14:paraId="0F2327AD"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тренинги и мастер-классы;</w:t>
      </w:r>
    </w:p>
    <w:p w14:paraId="52B5D07E"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воркшопы;</w:t>
      </w:r>
    </w:p>
    <w:p w14:paraId="240C57E7"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lastRenderedPageBreak/>
        <w:t>- публичные мероприятия;</w:t>
      </w:r>
    </w:p>
    <w:p w14:paraId="08950280"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личные или групповые встречи с экспертами.</w:t>
      </w:r>
    </w:p>
    <w:p w14:paraId="578DAA36"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Формат мероприятий расширенной акселерационной программы утверждается </w:t>
      </w:r>
      <w:r w:rsidRPr="00D57877">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highlight w:val="white"/>
        </w:rPr>
        <w:t xml:space="preserve">. </w:t>
      </w:r>
    </w:p>
    <w:p w14:paraId="70C7BEEB"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73"/>
          <w:id w:val="-915091524"/>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.4. Провести расширенную акселерационную программу согласно разработанному графику. </w:t>
      </w:r>
    </w:p>
    <w:p w14:paraId="39F42D64"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75"/>
          <w:id w:val="1420988550"/>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.5. Провести индивидуальные консультации не реже 1 раза в неделю для каждого участника, а также групповые мероприятия. </w:t>
      </w:r>
    </w:p>
    <w:p w14:paraId="677E1E1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77"/>
          <w:id w:val="-1958243355"/>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.6. После проведения каждого мероприятия и индивидуальной консультации сформировать отчет в свободной форме и предоставить его в </w:t>
      </w:r>
      <w:r w:rsidRPr="00D57877">
        <w:rPr>
          <w:rFonts w:ascii="Times New Roman" w:hAnsi="Times New Roman" w:cs="Times New Roman"/>
          <w:sz w:val="28"/>
          <w:szCs w:val="28"/>
        </w:rPr>
        <w:t>Фонд</w:t>
      </w:r>
      <w:r w:rsidRPr="0048744F">
        <w:rPr>
          <w:rFonts w:ascii="Times New Roman" w:hAnsi="Times New Roman" w:cs="Times New Roman"/>
          <w:sz w:val="28"/>
          <w:szCs w:val="28"/>
          <w:highlight w:val="white"/>
        </w:rPr>
        <w:t xml:space="preserve"> в течении периода, установленного в соответствующем соглашении/договоре между Фондом и Партнером.</w:t>
      </w:r>
    </w:p>
    <w:p w14:paraId="6C54F3C7"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79"/>
          <w:id w:val="-231089659"/>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.7. Обеспечить еженедельное подведение промежуточных итогов работы каждого Участника в расширенной акселерационной программе путем заполнения отчета по форме, которая согласовывается между Фондом и Партнером в соглашении/договоре на оказание услуг.</w:t>
      </w:r>
    </w:p>
    <w:p w14:paraId="1219059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81"/>
          <w:id w:val="-1012915036"/>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.8.</w:t>
      </w:r>
      <w:r w:rsidRPr="0048744F">
        <w:rPr>
          <w:rFonts w:ascii="Times New Roman" w:hAnsi="Times New Roman" w:cs="Times New Roman"/>
          <w:sz w:val="28"/>
          <w:szCs w:val="28"/>
        </w:rPr>
        <w:t xml:space="preserve"> По факту реализации расширенной акселерационной программы оформляет для Фонда отчет о проведенной программе, форма и состав отчёта согласовывается Фондом и Партнером путем подписания соглашения/договора на оказание услуг. </w:t>
      </w:r>
    </w:p>
    <w:p w14:paraId="64F75148"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83"/>
          <w:id w:val="1847437485"/>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.9. Провести демонстрационный день в формате коротких выступлений Участников (</w:t>
      </w:r>
      <w:proofErr w:type="spellStart"/>
      <w:r w:rsidRPr="0048744F">
        <w:rPr>
          <w:rFonts w:ascii="Times New Roman" w:hAnsi="Times New Roman" w:cs="Times New Roman"/>
          <w:sz w:val="28"/>
          <w:szCs w:val="28"/>
          <w:highlight w:val="white"/>
        </w:rPr>
        <w:t>Demo</w:t>
      </w:r>
      <w:proofErr w:type="spellEnd"/>
      <w:r w:rsidRPr="0048744F">
        <w:rPr>
          <w:rFonts w:ascii="Times New Roman" w:hAnsi="Times New Roman" w:cs="Times New Roman"/>
          <w:sz w:val="28"/>
          <w:szCs w:val="28"/>
          <w:highlight w:val="white"/>
        </w:rPr>
        <w:t xml:space="preserve"> Day), на котором Участники (представители участников) представляют свои проекты венчурным инвесторам, экспертам, представителям региональной инновационной инфраструктуры, СМИ и органам региональной власти, в том числе:</w:t>
      </w:r>
    </w:p>
    <w:p w14:paraId="7EF62D8A" w14:textId="77777777" w:rsidR="00375120" w:rsidRPr="0048744F" w:rsidRDefault="00375120" w:rsidP="00375120">
      <w:pPr>
        <w:pStyle w:val="a3"/>
        <w:ind w:firstLine="709"/>
        <w:jc w:val="both"/>
        <w:rPr>
          <w:rFonts w:ascii="Times New Roman" w:hAnsi="Times New Roman" w:cs="Times New Roman"/>
          <w:sz w:val="28"/>
          <w:szCs w:val="28"/>
          <w:highlight w:val="white"/>
        </w:rPr>
      </w:pPr>
      <w:r w:rsidRPr="0048744F">
        <w:rPr>
          <w:rFonts w:ascii="Times New Roman" w:hAnsi="Times New Roman" w:cs="Times New Roman"/>
          <w:sz w:val="28"/>
          <w:szCs w:val="28"/>
          <w:highlight w:val="white"/>
        </w:rPr>
        <w:t xml:space="preserve">- отправить при поддержке </w:t>
      </w:r>
      <w:r w:rsidRPr="00D57877">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приглашения потенциальным гостям </w:t>
      </w:r>
      <w:proofErr w:type="spellStart"/>
      <w:r w:rsidRPr="0048744F">
        <w:rPr>
          <w:rFonts w:ascii="Times New Roman" w:hAnsi="Times New Roman" w:cs="Times New Roman"/>
          <w:sz w:val="28"/>
          <w:szCs w:val="28"/>
          <w:highlight w:val="white"/>
        </w:rPr>
        <w:t>Demo</w:t>
      </w:r>
      <w:proofErr w:type="spellEnd"/>
      <w:r w:rsidRPr="0048744F">
        <w:rPr>
          <w:rFonts w:ascii="Times New Roman" w:hAnsi="Times New Roman" w:cs="Times New Roman"/>
          <w:sz w:val="28"/>
          <w:szCs w:val="28"/>
          <w:highlight w:val="white"/>
        </w:rPr>
        <w:t xml:space="preserve"> Day с учетом профилей Участников – частным инвесторам, инвестиционным фондам, грантодателям, представителям государственных и частных корпораций, представителям органов власти и СМИ и др.;</w:t>
      </w:r>
    </w:p>
    <w:p w14:paraId="453E070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 организовать проведение мероприятия, подготовить программу мероприятия, составить график выступлений Участников и довести его до сведения Участников, обеспечить Участникам комфортные условия для выступления;</w:t>
      </w:r>
    </w:p>
    <w:p w14:paraId="77A0C081"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организовать видеосъемку демонстрационного дня акселерационной программы (не менее 80% мероприятия). На видеозаписи должен быть виден выступающий, его презентация;</w:t>
      </w:r>
    </w:p>
    <w:p w14:paraId="6D0605B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организовывать фотосъемку демонстрационного дня (не менее 20 кадров).  Фото должны четко фиксировать: дату съемки, Участника (представителя Участника), выступающего, ведущего и давать возможностью определить среднее количество участников мероприятия.</w:t>
      </w:r>
    </w:p>
    <w:p w14:paraId="1B15B983"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7.</w:t>
      </w:r>
      <w:sdt>
        <w:sdtPr>
          <w:rPr>
            <w:rFonts w:ascii="Times New Roman" w:hAnsi="Times New Roman" w:cs="Times New Roman"/>
            <w:sz w:val="28"/>
            <w:szCs w:val="28"/>
          </w:rPr>
          <w:tag w:val="goog_rdk_85"/>
          <w:id w:val="24916346"/>
        </w:sdtPr>
        <w:sdtEndPr/>
        <w:sdtContent>
          <w:r w:rsidRPr="0048744F">
            <w:rPr>
              <w:rFonts w:ascii="Times New Roman" w:hAnsi="Times New Roman" w:cs="Times New Roman"/>
              <w:sz w:val="28"/>
              <w:szCs w:val="28"/>
            </w:rPr>
            <w:t>2</w:t>
          </w:r>
        </w:sdtContent>
      </w:sdt>
      <w:r w:rsidRPr="0048744F">
        <w:rPr>
          <w:rFonts w:ascii="Times New Roman" w:hAnsi="Times New Roman" w:cs="Times New Roman"/>
          <w:sz w:val="28"/>
          <w:szCs w:val="28"/>
        </w:rPr>
        <w:t xml:space="preserve">.10. По окончании </w:t>
      </w:r>
      <w:sdt>
        <w:sdtPr>
          <w:rPr>
            <w:rFonts w:ascii="Times New Roman" w:hAnsi="Times New Roman" w:cs="Times New Roman"/>
            <w:sz w:val="28"/>
            <w:szCs w:val="28"/>
          </w:rPr>
          <w:tag w:val="goog_rdk_87"/>
          <w:id w:val="-2003970208"/>
        </w:sdtPr>
        <w:sdtEndPr/>
        <w:sdtContent>
          <w:r w:rsidRPr="0048744F">
            <w:rPr>
              <w:rFonts w:ascii="Times New Roman" w:hAnsi="Times New Roman" w:cs="Times New Roman"/>
              <w:sz w:val="28"/>
              <w:szCs w:val="28"/>
            </w:rPr>
            <w:t xml:space="preserve">расширенной </w:t>
          </w:r>
        </w:sdtContent>
      </w:sdt>
      <w:r w:rsidRPr="0048744F">
        <w:rPr>
          <w:rFonts w:ascii="Times New Roman" w:hAnsi="Times New Roman" w:cs="Times New Roman"/>
          <w:sz w:val="28"/>
          <w:szCs w:val="28"/>
        </w:rPr>
        <w:t xml:space="preserve">акселерационной программы оценить результаты акселерационных проектов, прошедших </w:t>
      </w:r>
      <w:sdt>
        <w:sdtPr>
          <w:rPr>
            <w:rFonts w:ascii="Times New Roman" w:hAnsi="Times New Roman" w:cs="Times New Roman"/>
            <w:sz w:val="28"/>
            <w:szCs w:val="28"/>
          </w:rPr>
          <w:tag w:val="goog_rdk_88"/>
          <w:id w:val="-363593337"/>
        </w:sdtPr>
        <w:sdtEndPr/>
        <w:sdtContent>
          <w:r w:rsidRPr="0048744F">
            <w:rPr>
              <w:rFonts w:ascii="Times New Roman" w:hAnsi="Times New Roman" w:cs="Times New Roman"/>
              <w:sz w:val="28"/>
              <w:szCs w:val="28"/>
            </w:rPr>
            <w:t xml:space="preserve">расширенную </w:t>
          </w:r>
        </w:sdtContent>
      </w:sdt>
      <w:r w:rsidRPr="0048744F">
        <w:rPr>
          <w:rFonts w:ascii="Times New Roman" w:hAnsi="Times New Roman" w:cs="Times New Roman"/>
          <w:sz w:val="28"/>
          <w:szCs w:val="28"/>
        </w:rPr>
        <w:t xml:space="preserve">акселерационную программу. Оценка результатов осуществляется отдельно по каждому проекту. </w:t>
      </w:r>
    </w:p>
    <w:p w14:paraId="2B7A9874"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lastRenderedPageBreak/>
        <w:t>7.</w:t>
      </w:r>
      <w:sdt>
        <w:sdtPr>
          <w:rPr>
            <w:rFonts w:ascii="Times New Roman" w:hAnsi="Times New Roman" w:cs="Times New Roman"/>
            <w:sz w:val="28"/>
            <w:szCs w:val="28"/>
          </w:rPr>
          <w:tag w:val="goog_rdk_89"/>
          <w:id w:val="-716440833"/>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.11. По факту реализации расширенной программы собрать отзывы участников о проведенной акселерационной программе (не менее 20% от общего числа Участников расширенной программы).</w:t>
      </w:r>
    </w:p>
    <w:p w14:paraId="1937670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highlight w:val="white"/>
        </w:rPr>
        <w:t>7.</w:t>
      </w:r>
      <w:sdt>
        <w:sdtPr>
          <w:rPr>
            <w:rFonts w:ascii="Times New Roman" w:hAnsi="Times New Roman" w:cs="Times New Roman"/>
            <w:sz w:val="28"/>
            <w:szCs w:val="28"/>
          </w:rPr>
          <w:tag w:val="goog_rdk_91"/>
          <w:id w:val="1015730840"/>
        </w:sdtPr>
        <w:sdtEndPr/>
        <w:sdtContent>
          <w:r w:rsidRPr="0048744F">
            <w:rPr>
              <w:rFonts w:ascii="Times New Roman" w:hAnsi="Times New Roman" w:cs="Times New Roman"/>
              <w:sz w:val="28"/>
              <w:szCs w:val="28"/>
              <w:highlight w:val="white"/>
            </w:rPr>
            <w:t>2</w:t>
          </w:r>
        </w:sdtContent>
      </w:sdt>
      <w:r w:rsidRPr="0048744F">
        <w:rPr>
          <w:rFonts w:ascii="Times New Roman" w:hAnsi="Times New Roman" w:cs="Times New Roman"/>
          <w:sz w:val="28"/>
          <w:szCs w:val="28"/>
          <w:highlight w:val="white"/>
        </w:rPr>
        <w:t xml:space="preserve">.12. В случае замены согласованного ранее эксперта, спикера и иного лица, участвующего в расширенной акселерационной программе, привлеченного к реализации расширенной акселерационной программы, не позднее, чем за 1 сутки до начала работ представить в </w:t>
      </w:r>
      <w:r w:rsidRPr="00D57877">
        <w:rPr>
          <w:rFonts w:ascii="Times New Roman" w:hAnsi="Times New Roman" w:cs="Times New Roman"/>
          <w:sz w:val="28"/>
          <w:szCs w:val="28"/>
        </w:rPr>
        <w:t>Фонд</w:t>
      </w:r>
      <w:r w:rsidRPr="0048744F">
        <w:rPr>
          <w:rFonts w:ascii="Times New Roman" w:hAnsi="Times New Roman" w:cs="Times New Roman"/>
          <w:sz w:val="28"/>
          <w:szCs w:val="28"/>
          <w:highlight w:val="white"/>
        </w:rPr>
        <w:t xml:space="preserve"> на согласование кандидатуры новых специалистов с подтверждением их компетенций.</w:t>
      </w:r>
    </w:p>
    <w:p w14:paraId="7D77EC3A"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7.</w:t>
      </w:r>
      <w:sdt>
        <w:sdtPr>
          <w:rPr>
            <w:rFonts w:ascii="Times New Roman" w:hAnsi="Times New Roman" w:cs="Times New Roman"/>
            <w:sz w:val="28"/>
            <w:szCs w:val="28"/>
          </w:rPr>
          <w:tag w:val="goog_rdk_93"/>
          <w:id w:val="499161499"/>
        </w:sdtPr>
        <w:sdtEndPr/>
        <w:sdtContent>
          <w:r w:rsidRPr="0048744F">
            <w:rPr>
              <w:rFonts w:ascii="Times New Roman" w:hAnsi="Times New Roman" w:cs="Times New Roman"/>
              <w:sz w:val="28"/>
              <w:szCs w:val="28"/>
            </w:rPr>
            <w:t>3</w:t>
          </w:r>
        </w:sdtContent>
      </w:sdt>
      <w:r w:rsidRPr="0048744F">
        <w:rPr>
          <w:rFonts w:ascii="Times New Roman" w:hAnsi="Times New Roman" w:cs="Times New Roman"/>
          <w:sz w:val="28"/>
          <w:szCs w:val="28"/>
        </w:rPr>
        <w:t>.</w:t>
      </w:r>
      <w:r w:rsidRPr="0048744F">
        <w:rPr>
          <w:rFonts w:ascii="Times New Roman" w:hAnsi="Times New Roman" w:cs="Times New Roman"/>
          <w:sz w:val="28"/>
          <w:szCs w:val="28"/>
          <w:highlight w:val="white"/>
        </w:rPr>
        <w:t> Конкретные условия проведения расширенной программы согласовываются между Фондом и Партнером путём подписания соглашения/договора на оказание услуг.</w:t>
      </w:r>
    </w:p>
    <w:p w14:paraId="7CAE5CDC" w14:textId="77777777" w:rsidR="00375120" w:rsidRPr="0048744F" w:rsidRDefault="00375120" w:rsidP="00375120">
      <w:pPr>
        <w:pStyle w:val="a3"/>
        <w:jc w:val="both"/>
        <w:rPr>
          <w:rFonts w:ascii="Times New Roman" w:hAnsi="Times New Roman" w:cs="Times New Roman"/>
          <w:sz w:val="28"/>
          <w:szCs w:val="28"/>
        </w:rPr>
      </w:pPr>
    </w:p>
    <w:p w14:paraId="482D646C" w14:textId="77777777" w:rsidR="00375120" w:rsidRPr="0048744F" w:rsidRDefault="00375120" w:rsidP="00375120">
      <w:pPr>
        <w:pStyle w:val="a3"/>
        <w:jc w:val="center"/>
        <w:rPr>
          <w:rFonts w:ascii="Times New Roman" w:hAnsi="Times New Roman" w:cs="Times New Roman"/>
          <w:b/>
          <w:bCs/>
          <w:sz w:val="28"/>
          <w:szCs w:val="28"/>
        </w:rPr>
      </w:pPr>
      <w:r>
        <w:rPr>
          <w:rFonts w:ascii="Times New Roman" w:hAnsi="Times New Roman" w:cs="Times New Roman"/>
          <w:b/>
          <w:bCs/>
          <w:sz w:val="28"/>
          <w:szCs w:val="28"/>
        </w:rPr>
        <w:t>8</w:t>
      </w:r>
      <w:r w:rsidRPr="0048744F">
        <w:rPr>
          <w:rFonts w:ascii="Times New Roman" w:hAnsi="Times New Roman" w:cs="Times New Roman"/>
          <w:b/>
          <w:bCs/>
          <w:sz w:val="28"/>
          <w:szCs w:val="28"/>
        </w:rPr>
        <w:t xml:space="preserve">. Стоимость Услуг </w:t>
      </w:r>
      <w:r>
        <w:rPr>
          <w:rFonts w:ascii="Times New Roman" w:hAnsi="Times New Roman" w:cs="Times New Roman"/>
          <w:b/>
          <w:bCs/>
          <w:sz w:val="28"/>
          <w:szCs w:val="28"/>
        </w:rPr>
        <w:t>Фонда</w:t>
      </w:r>
    </w:p>
    <w:p w14:paraId="107270DC" w14:textId="77777777" w:rsidR="00375120" w:rsidRPr="0048744F"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highlight w:val="white"/>
        </w:rPr>
        <w:t>8</w:t>
      </w:r>
      <w:r w:rsidRPr="0048744F">
        <w:rPr>
          <w:rFonts w:ascii="Times New Roman" w:hAnsi="Times New Roman" w:cs="Times New Roman"/>
          <w:sz w:val="28"/>
          <w:szCs w:val="28"/>
          <w:highlight w:val="white"/>
        </w:rPr>
        <w:t xml:space="preserve">.1. Участник акселерационной программы </w:t>
      </w:r>
      <w:r w:rsidRPr="00731E39">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получает услуги в рамках акселерационной программы безвозмездно. При этом следует учитывать, что у стороны, получившей доход в виде безвозмездно полученной услуги, может возникнуть обязательство по уплате налога.</w:t>
      </w:r>
    </w:p>
    <w:p w14:paraId="1160516F" w14:textId="77777777" w:rsidR="00375120" w:rsidRPr="0048744F" w:rsidRDefault="00375120" w:rsidP="00375120">
      <w:pPr>
        <w:pStyle w:val="a3"/>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8</w:t>
      </w:r>
      <w:r w:rsidRPr="0048744F">
        <w:rPr>
          <w:rFonts w:ascii="Times New Roman" w:hAnsi="Times New Roman" w:cs="Times New Roman"/>
          <w:sz w:val="28"/>
          <w:szCs w:val="28"/>
          <w:highlight w:val="white"/>
        </w:rPr>
        <w:t xml:space="preserve">.2. Услуги, оказываемые Партнером </w:t>
      </w:r>
      <w:r w:rsidRPr="00731E39">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в рамках реализации акселерационной программы </w:t>
      </w:r>
      <w:r w:rsidRPr="00731E39">
        <w:rPr>
          <w:rFonts w:ascii="Times New Roman" w:hAnsi="Times New Roman" w:cs="Times New Roman"/>
          <w:sz w:val="28"/>
          <w:szCs w:val="28"/>
        </w:rPr>
        <w:t>Фонда</w:t>
      </w:r>
      <w:r w:rsidRPr="0048744F">
        <w:rPr>
          <w:rFonts w:ascii="Times New Roman" w:hAnsi="Times New Roman" w:cs="Times New Roman"/>
          <w:sz w:val="28"/>
          <w:szCs w:val="28"/>
          <w:highlight w:val="white"/>
        </w:rPr>
        <w:t xml:space="preserve">, оплачиваются Фондом на условиях заключенного соглашения и/или договора в пределах средств субсидий, выделенных Фонду в рамках одного финансового года (сметы) на организацию деятельности </w:t>
      </w:r>
      <w:r w:rsidRPr="00731E39">
        <w:rPr>
          <w:rFonts w:ascii="Times New Roman" w:hAnsi="Times New Roman" w:cs="Times New Roman"/>
          <w:sz w:val="28"/>
          <w:szCs w:val="28"/>
        </w:rPr>
        <w:t>Фонда</w:t>
      </w:r>
      <w:r w:rsidRPr="0048744F">
        <w:rPr>
          <w:rFonts w:ascii="Times New Roman" w:hAnsi="Times New Roman" w:cs="Times New Roman"/>
          <w:sz w:val="28"/>
          <w:szCs w:val="28"/>
          <w:highlight w:val="white"/>
        </w:rPr>
        <w:t>.</w:t>
      </w:r>
    </w:p>
    <w:p w14:paraId="3720DAED" w14:textId="77777777" w:rsidR="00375120" w:rsidRPr="0048744F" w:rsidRDefault="00375120" w:rsidP="00375120">
      <w:pPr>
        <w:pStyle w:val="a3"/>
        <w:jc w:val="both"/>
        <w:rPr>
          <w:rFonts w:ascii="Times New Roman" w:hAnsi="Times New Roman" w:cs="Times New Roman"/>
          <w:sz w:val="28"/>
          <w:szCs w:val="28"/>
          <w:highlight w:val="white"/>
        </w:rPr>
      </w:pPr>
    </w:p>
    <w:p w14:paraId="027B9A81" w14:textId="77777777" w:rsidR="00375120" w:rsidRPr="0048744F" w:rsidRDefault="00375120" w:rsidP="00375120">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8744F">
        <w:rPr>
          <w:rFonts w:ascii="Times New Roman" w:hAnsi="Times New Roman" w:cs="Times New Roman"/>
          <w:b/>
          <w:bCs/>
          <w:sz w:val="28"/>
          <w:szCs w:val="28"/>
        </w:rPr>
        <w:t xml:space="preserve">. Результат оказанных Услуг </w:t>
      </w:r>
      <w:r w:rsidRPr="00731E39">
        <w:rPr>
          <w:rFonts w:ascii="Times New Roman" w:hAnsi="Times New Roman" w:cs="Times New Roman"/>
          <w:b/>
          <w:bCs/>
          <w:sz w:val="28"/>
          <w:szCs w:val="28"/>
        </w:rPr>
        <w:t>Фонда</w:t>
      </w:r>
    </w:p>
    <w:p w14:paraId="5AE309A0" w14:textId="77777777" w:rsidR="00375120" w:rsidRPr="0048744F"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48744F">
        <w:rPr>
          <w:rFonts w:ascii="Times New Roman" w:hAnsi="Times New Roman" w:cs="Times New Roman"/>
          <w:sz w:val="28"/>
          <w:szCs w:val="28"/>
        </w:rPr>
        <w:t xml:space="preserve">.1. Результатом оказанных Услуг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является полученный Участником (представителем Участника) исчерпывающий объем информации в порядке, установленном разделом 4, 5 и 7 настоящего Порядка, выраженный в документарной или бездокументарной форме, в зависимости от способа получения Услуг.</w:t>
      </w:r>
    </w:p>
    <w:p w14:paraId="52F512E5" w14:textId="77777777" w:rsidR="00375120" w:rsidRPr="0048744F" w:rsidRDefault="00375120" w:rsidP="00375120">
      <w:pPr>
        <w:pStyle w:val="a3"/>
        <w:jc w:val="both"/>
        <w:rPr>
          <w:rFonts w:ascii="Times New Roman" w:hAnsi="Times New Roman" w:cs="Times New Roman"/>
          <w:sz w:val="28"/>
          <w:szCs w:val="28"/>
        </w:rPr>
      </w:pPr>
    </w:p>
    <w:p w14:paraId="1EE2CEE2" w14:textId="77777777" w:rsidR="00375120" w:rsidRPr="0048744F" w:rsidRDefault="00375120" w:rsidP="00375120">
      <w:pPr>
        <w:pStyle w:val="a3"/>
        <w:ind w:firstLine="709"/>
        <w:jc w:val="center"/>
        <w:rPr>
          <w:rFonts w:ascii="Times New Roman" w:hAnsi="Times New Roman" w:cs="Times New Roman"/>
          <w:b/>
          <w:bCs/>
          <w:sz w:val="28"/>
          <w:szCs w:val="28"/>
        </w:rPr>
      </w:pPr>
      <w:r w:rsidRPr="0048744F">
        <w:rPr>
          <w:rFonts w:ascii="Times New Roman" w:hAnsi="Times New Roman" w:cs="Times New Roman"/>
          <w:b/>
          <w:bCs/>
          <w:sz w:val="28"/>
          <w:szCs w:val="28"/>
        </w:rPr>
        <w:t>1</w:t>
      </w:r>
      <w:r>
        <w:rPr>
          <w:rFonts w:ascii="Times New Roman" w:hAnsi="Times New Roman" w:cs="Times New Roman"/>
          <w:b/>
          <w:bCs/>
          <w:sz w:val="28"/>
          <w:szCs w:val="28"/>
        </w:rPr>
        <w:t>0</w:t>
      </w:r>
      <w:r w:rsidRPr="0048744F">
        <w:rPr>
          <w:rFonts w:ascii="Times New Roman" w:hAnsi="Times New Roman" w:cs="Times New Roman"/>
          <w:b/>
          <w:bCs/>
          <w:sz w:val="28"/>
          <w:szCs w:val="28"/>
        </w:rPr>
        <w:t xml:space="preserve">. Контроль качества Услуг </w:t>
      </w:r>
      <w:r w:rsidRPr="00731E39">
        <w:rPr>
          <w:rFonts w:ascii="Times New Roman" w:hAnsi="Times New Roman" w:cs="Times New Roman"/>
          <w:b/>
          <w:bCs/>
          <w:sz w:val="28"/>
          <w:szCs w:val="28"/>
        </w:rPr>
        <w:t>Фонда</w:t>
      </w:r>
    </w:p>
    <w:p w14:paraId="7E2778F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0</w:t>
      </w:r>
      <w:r w:rsidRPr="0048744F">
        <w:rPr>
          <w:rFonts w:ascii="Times New Roman" w:hAnsi="Times New Roman" w:cs="Times New Roman"/>
          <w:sz w:val="28"/>
          <w:szCs w:val="28"/>
        </w:rPr>
        <w:t xml:space="preserve">.1. Контроль качества и сроков оказания Услуг осуществляется </w:t>
      </w:r>
      <w:r w:rsidRPr="00731E39">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rPr>
        <w:t xml:space="preserve"> и включает в себя выявление нарушений положений, установленных настоящим Положением, рассмотрение жалоб Участников (представителей Участников), принятие решений и подготовку ответов на обращения целевых потребителей (представителей потребителей).</w:t>
      </w:r>
    </w:p>
    <w:p w14:paraId="4B584C6F"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0</w:t>
      </w:r>
      <w:r w:rsidRPr="0048744F">
        <w:rPr>
          <w:rFonts w:ascii="Times New Roman" w:hAnsi="Times New Roman" w:cs="Times New Roman"/>
          <w:sz w:val="28"/>
          <w:szCs w:val="28"/>
        </w:rPr>
        <w:t>.2. Основными критериями качества являются воспринимаемая ценность и выгода для Участника. При определении данных критериев учитываются следующие показатели: отсутствие жалоб и претензий от Участников, отсутствие фактов срывов установленных сроков проведения мероприятий, отсутствие низких оценок удовлетворенности от Участников.</w:t>
      </w:r>
    </w:p>
    <w:p w14:paraId="15791ADD"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0</w:t>
      </w:r>
      <w:r w:rsidRPr="0048744F">
        <w:rPr>
          <w:rFonts w:ascii="Times New Roman" w:hAnsi="Times New Roman" w:cs="Times New Roman"/>
          <w:sz w:val="28"/>
          <w:szCs w:val="28"/>
        </w:rPr>
        <w:t xml:space="preserve">.3. Формами контроля оказания Услуг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являются:</w:t>
      </w:r>
    </w:p>
    <w:p w14:paraId="62085046"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рассмотрение и анализ документов, подтверждающих оказание Услуг </w:t>
      </w:r>
      <w:r w:rsidRPr="00731E39">
        <w:rPr>
          <w:rFonts w:ascii="Times New Roman" w:hAnsi="Times New Roman" w:cs="Times New Roman"/>
          <w:sz w:val="28"/>
          <w:szCs w:val="28"/>
        </w:rPr>
        <w:t>Фонда</w:t>
      </w:r>
      <w:r w:rsidRPr="0048744F">
        <w:rPr>
          <w:rFonts w:ascii="Times New Roman" w:hAnsi="Times New Roman" w:cs="Times New Roman"/>
          <w:sz w:val="28"/>
          <w:szCs w:val="28"/>
        </w:rPr>
        <w:t>;</w:t>
      </w:r>
    </w:p>
    <w:p w14:paraId="73FC6BE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lastRenderedPageBreak/>
        <w:t xml:space="preserve">- контроль уровня удовлетворенности Участников (представителей Участников) качеством предоставления Услуг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лицами, которые осуществляют организацию (содействие в организации) и/или реализацию мероприятий в рамках сотрудничества с </w:t>
      </w:r>
      <w:r w:rsidRPr="00731E39">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rPr>
        <w:t>, осуществляемый путем опроса Участников (представителей Участников) с использованием средств связи;</w:t>
      </w:r>
    </w:p>
    <w:p w14:paraId="35C4CBB9"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xml:space="preserve">- рассмотрение Фондом обращений Участников (представителей Участников) на действия (бездействие) партнеров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и иных лиц, которые осуществляют организацию (содействие в организации) и/или реализацию мероприятий;</w:t>
      </w:r>
    </w:p>
    <w:p w14:paraId="59C83845"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анализ отзывов Участников мероприятий.</w:t>
      </w:r>
    </w:p>
    <w:p w14:paraId="71239484" w14:textId="77777777" w:rsidR="00375120" w:rsidRPr="0048744F" w:rsidRDefault="00375120" w:rsidP="00375120">
      <w:pPr>
        <w:pStyle w:val="a3"/>
        <w:jc w:val="both"/>
        <w:rPr>
          <w:rFonts w:ascii="Times New Roman" w:hAnsi="Times New Roman" w:cs="Times New Roman"/>
          <w:sz w:val="28"/>
          <w:szCs w:val="28"/>
        </w:rPr>
      </w:pPr>
    </w:p>
    <w:p w14:paraId="7D0589E7" w14:textId="77777777" w:rsidR="00375120" w:rsidRPr="0048744F" w:rsidRDefault="00375120" w:rsidP="00375120">
      <w:pPr>
        <w:pStyle w:val="a3"/>
        <w:jc w:val="center"/>
        <w:rPr>
          <w:rFonts w:ascii="Times New Roman" w:hAnsi="Times New Roman" w:cs="Times New Roman"/>
          <w:sz w:val="28"/>
          <w:szCs w:val="28"/>
        </w:rPr>
      </w:pPr>
      <w:r w:rsidRPr="0048744F">
        <w:rPr>
          <w:rFonts w:ascii="Times New Roman" w:hAnsi="Times New Roman" w:cs="Times New Roman"/>
          <w:b/>
          <w:bCs/>
          <w:sz w:val="28"/>
          <w:szCs w:val="28"/>
        </w:rPr>
        <w:t>1</w:t>
      </w:r>
      <w:r>
        <w:rPr>
          <w:rFonts w:ascii="Times New Roman" w:hAnsi="Times New Roman" w:cs="Times New Roman"/>
          <w:b/>
          <w:bCs/>
          <w:sz w:val="28"/>
          <w:szCs w:val="28"/>
        </w:rPr>
        <w:t>1</w:t>
      </w:r>
      <w:r w:rsidRPr="0048744F">
        <w:rPr>
          <w:rFonts w:ascii="Times New Roman" w:hAnsi="Times New Roman" w:cs="Times New Roman"/>
          <w:b/>
          <w:bCs/>
          <w:sz w:val="28"/>
          <w:szCs w:val="28"/>
        </w:rPr>
        <w:t xml:space="preserve">. Порядок оспаривания решений и действий (бездействия) </w:t>
      </w:r>
      <w:r w:rsidRPr="00731E39">
        <w:rPr>
          <w:rFonts w:ascii="Times New Roman" w:hAnsi="Times New Roman" w:cs="Times New Roman"/>
          <w:b/>
          <w:bCs/>
          <w:sz w:val="28"/>
          <w:szCs w:val="28"/>
        </w:rPr>
        <w:t>Фонда</w:t>
      </w:r>
    </w:p>
    <w:p w14:paraId="58887028" w14:textId="77777777" w:rsidR="00375120" w:rsidRPr="0048744F" w:rsidRDefault="00375120" w:rsidP="00375120">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Pr="0048744F">
        <w:rPr>
          <w:rFonts w:ascii="Times New Roman" w:hAnsi="Times New Roman" w:cs="Times New Roman"/>
          <w:sz w:val="28"/>
          <w:szCs w:val="28"/>
        </w:rPr>
        <w:t xml:space="preserve">.1. Обратившееся за получением Услуг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лицо, не получившее или получившее не в полной мере Услуги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имеет право обжаловать действия (бездействие) специалистов </w:t>
      </w:r>
      <w:r w:rsidRPr="00731E39">
        <w:rPr>
          <w:rFonts w:ascii="Times New Roman" w:hAnsi="Times New Roman" w:cs="Times New Roman"/>
          <w:sz w:val="28"/>
          <w:szCs w:val="28"/>
        </w:rPr>
        <w:t>Фонда</w:t>
      </w:r>
      <w:r w:rsidRPr="0048744F">
        <w:rPr>
          <w:rFonts w:ascii="Times New Roman" w:hAnsi="Times New Roman" w:cs="Times New Roman"/>
          <w:sz w:val="28"/>
          <w:szCs w:val="28"/>
        </w:rPr>
        <w:t xml:space="preserve"> и иных лиц, которые осуществляют организацию (содействие в организации) и/или реализацию мероприятий в рамках сотрудничества с </w:t>
      </w:r>
      <w:r w:rsidRPr="00731E39">
        <w:rPr>
          <w:rFonts w:ascii="Times New Roman" w:hAnsi="Times New Roman" w:cs="Times New Roman"/>
          <w:sz w:val="28"/>
          <w:szCs w:val="28"/>
        </w:rPr>
        <w:t>Фонд</w:t>
      </w:r>
      <w:r>
        <w:rPr>
          <w:rFonts w:ascii="Times New Roman" w:hAnsi="Times New Roman" w:cs="Times New Roman"/>
          <w:sz w:val="28"/>
          <w:szCs w:val="28"/>
        </w:rPr>
        <w:t>ом</w:t>
      </w:r>
      <w:r w:rsidRPr="0048744F">
        <w:rPr>
          <w:rFonts w:ascii="Times New Roman" w:hAnsi="Times New Roman" w:cs="Times New Roman"/>
          <w:sz w:val="28"/>
          <w:szCs w:val="28"/>
        </w:rPr>
        <w:t>.</w:t>
      </w:r>
    </w:p>
    <w:p w14:paraId="05439782"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1</w:t>
      </w:r>
      <w:r w:rsidRPr="0048744F">
        <w:rPr>
          <w:rFonts w:ascii="Times New Roman" w:hAnsi="Times New Roman" w:cs="Times New Roman"/>
          <w:sz w:val="28"/>
          <w:szCs w:val="28"/>
        </w:rPr>
        <w:t>.2. Обжалование осуществляется путем предоставления жалобы в письменном виде на имя исполнительного директора Фонда, оформленной в свободной форме.</w:t>
      </w:r>
    </w:p>
    <w:p w14:paraId="0D181C10"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1</w:t>
      </w:r>
      <w:r w:rsidRPr="0048744F">
        <w:rPr>
          <w:rFonts w:ascii="Times New Roman" w:hAnsi="Times New Roman" w:cs="Times New Roman"/>
          <w:sz w:val="28"/>
          <w:szCs w:val="28"/>
        </w:rPr>
        <w:t>.3. Рассмотрение жалоб осуществляется исполнительным директором Фонда в срок не более 30 дней от даты поступления жалобы.</w:t>
      </w:r>
    </w:p>
    <w:p w14:paraId="70F95060"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1</w:t>
      </w:r>
      <w:r>
        <w:rPr>
          <w:rFonts w:ascii="Times New Roman" w:hAnsi="Times New Roman" w:cs="Times New Roman"/>
          <w:sz w:val="28"/>
          <w:szCs w:val="28"/>
        </w:rPr>
        <w:t>1</w:t>
      </w:r>
      <w:r w:rsidRPr="0048744F">
        <w:rPr>
          <w:rFonts w:ascii="Times New Roman" w:hAnsi="Times New Roman" w:cs="Times New Roman"/>
          <w:sz w:val="28"/>
          <w:szCs w:val="28"/>
        </w:rPr>
        <w:t>.4. По итогам рассмотрения жалобы принимается одно из следующих решений:</w:t>
      </w:r>
    </w:p>
    <w:p w14:paraId="278D666B" w14:textId="77777777" w:rsidR="00375120" w:rsidRPr="0048744F"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о признании жалобы обоснованной и удовлетворении требований об устранении допущенных нарушений;</w:t>
      </w:r>
    </w:p>
    <w:p w14:paraId="769ECDF1" w14:textId="77777777" w:rsidR="00375120" w:rsidRDefault="00375120" w:rsidP="00375120">
      <w:pPr>
        <w:pStyle w:val="a3"/>
        <w:ind w:firstLine="709"/>
        <w:jc w:val="both"/>
        <w:rPr>
          <w:rFonts w:ascii="Times New Roman" w:hAnsi="Times New Roman" w:cs="Times New Roman"/>
          <w:sz w:val="28"/>
          <w:szCs w:val="28"/>
        </w:rPr>
      </w:pPr>
      <w:r w:rsidRPr="0048744F">
        <w:rPr>
          <w:rFonts w:ascii="Times New Roman" w:hAnsi="Times New Roman" w:cs="Times New Roman"/>
          <w:sz w:val="28"/>
          <w:szCs w:val="28"/>
        </w:rPr>
        <w:t>- о признании жалобы необоснованной (с обязательным указанием причин такого вывода) и отказе от удовлетворения требований.</w:t>
      </w:r>
    </w:p>
    <w:p w14:paraId="454F83CC"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167FFCA8"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70C80D0" w14:textId="77777777" w:rsidR="00375120" w:rsidRPr="00F218DD" w:rsidRDefault="00375120" w:rsidP="00375120">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sz w:val="28"/>
          <w:szCs w:val="28"/>
        </w:rPr>
      </w:pPr>
      <w:r w:rsidRPr="00F218DD">
        <w:rPr>
          <w:rFonts w:ascii="Times New Roman" w:eastAsia="Times New Roman" w:hAnsi="Times New Roman" w:cs="Times New Roman"/>
          <w:color w:val="FFFFFF" w:themeColor="background1"/>
          <w:sz w:val="28"/>
          <w:szCs w:val="28"/>
        </w:rPr>
        <w:t>Заместитель исполнительного директора</w:t>
      </w:r>
      <w:r w:rsidRPr="00F218DD">
        <w:rPr>
          <w:rFonts w:ascii="Times New Roman" w:eastAsia="Times New Roman" w:hAnsi="Times New Roman" w:cs="Times New Roman"/>
          <w:color w:val="FFFFFF" w:themeColor="background1"/>
          <w:sz w:val="28"/>
          <w:szCs w:val="28"/>
        </w:rPr>
        <w:tab/>
      </w:r>
      <w:r w:rsidRPr="00F218DD">
        <w:rPr>
          <w:rFonts w:ascii="Times New Roman" w:eastAsia="Times New Roman" w:hAnsi="Times New Roman" w:cs="Times New Roman"/>
          <w:color w:val="FFFFFF" w:themeColor="background1"/>
          <w:sz w:val="28"/>
          <w:szCs w:val="28"/>
        </w:rPr>
        <w:tab/>
      </w:r>
      <w:r w:rsidRPr="00F218DD">
        <w:rPr>
          <w:rFonts w:ascii="Times New Roman" w:eastAsia="Times New Roman" w:hAnsi="Times New Roman" w:cs="Times New Roman"/>
          <w:color w:val="FFFFFF" w:themeColor="background1"/>
          <w:sz w:val="28"/>
          <w:szCs w:val="28"/>
        </w:rPr>
        <w:tab/>
        <w:t xml:space="preserve">                    Ю.С. Шашкова</w:t>
      </w:r>
    </w:p>
    <w:p w14:paraId="45B685DA" w14:textId="77777777" w:rsidR="00375120" w:rsidRPr="00F218DD" w:rsidRDefault="00375120" w:rsidP="00375120">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sz w:val="28"/>
          <w:szCs w:val="28"/>
        </w:rPr>
      </w:pPr>
    </w:p>
    <w:p w14:paraId="0639D151"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31FD116"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6A52FD5"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A28B527"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6BA6A89"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8961403"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08A95DF"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FA48399"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5595A87"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FF2ADA1"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BFBE95B" w14:textId="77777777" w:rsidR="00375120" w:rsidRDefault="00375120"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427F184" w14:textId="77777777" w:rsidR="00DE3975" w:rsidRDefault="00DE3975" w:rsidP="003751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sectPr w:rsidR="00DE3975" w:rsidSect="00E505D4">
      <w:headerReference w:type="default" r:id="rId6"/>
      <w:footerReference w:type="default" r:id="rId7"/>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8176" w14:textId="77777777" w:rsidR="008C50BA" w:rsidRDefault="008C50BA">
      <w:pPr>
        <w:spacing w:after="0" w:line="240" w:lineRule="auto"/>
      </w:pPr>
      <w:r>
        <w:separator/>
      </w:r>
    </w:p>
  </w:endnote>
  <w:endnote w:type="continuationSeparator" w:id="0">
    <w:p w14:paraId="4E17ADB1" w14:textId="77777777" w:rsidR="008C50BA" w:rsidRDefault="008C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C020" w14:textId="77777777" w:rsidR="00E505D4" w:rsidRDefault="008C50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D636" w14:textId="77777777" w:rsidR="008C50BA" w:rsidRDefault="008C50BA">
      <w:pPr>
        <w:spacing w:after="0" w:line="240" w:lineRule="auto"/>
      </w:pPr>
      <w:r>
        <w:separator/>
      </w:r>
    </w:p>
  </w:footnote>
  <w:footnote w:type="continuationSeparator" w:id="0">
    <w:p w14:paraId="316B6139" w14:textId="77777777" w:rsidR="008C50BA" w:rsidRDefault="008C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928"/>
      <w:docPartObj>
        <w:docPartGallery w:val="Page Numbers (Top of Page)"/>
        <w:docPartUnique/>
      </w:docPartObj>
    </w:sdtPr>
    <w:sdtEndPr>
      <w:rPr>
        <w:rFonts w:ascii="Times New Roman" w:hAnsi="Times New Roman"/>
        <w:sz w:val="28"/>
        <w:szCs w:val="28"/>
      </w:rPr>
    </w:sdtEndPr>
    <w:sdtContent>
      <w:p w14:paraId="7E7C17E5" w14:textId="77777777" w:rsidR="00E505D4" w:rsidRPr="00E505D4" w:rsidRDefault="00860215">
        <w:pPr>
          <w:pStyle w:val="a6"/>
          <w:jc w:val="center"/>
          <w:rPr>
            <w:rFonts w:ascii="Times New Roman" w:hAnsi="Times New Roman"/>
            <w:sz w:val="28"/>
            <w:szCs w:val="28"/>
          </w:rPr>
        </w:pPr>
        <w:r w:rsidRPr="00E505D4">
          <w:rPr>
            <w:rFonts w:ascii="Times New Roman" w:hAnsi="Times New Roman"/>
            <w:sz w:val="28"/>
            <w:szCs w:val="28"/>
          </w:rPr>
          <w:fldChar w:fldCharType="begin"/>
        </w:r>
        <w:r w:rsidRPr="00E505D4">
          <w:rPr>
            <w:rFonts w:ascii="Times New Roman" w:hAnsi="Times New Roman"/>
            <w:sz w:val="28"/>
            <w:szCs w:val="28"/>
          </w:rPr>
          <w:instrText>PAGE   \* MERGEFORMAT</w:instrText>
        </w:r>
        <w:r w:rsidRPr="00E505D4">
          <w:rPr>
            <w:rFonts w:ascii="Times New Roman" w:hAnsi="Times New Roman"/>
            <w:sz w:val="28"/>
            <w:szCs w:val="28"/>
          </w:rPr>
          <w:fldChar w:fldCharType="separate"/>
        </w:r>
        <w:r w:rsidRPr="00E505D4">
          <w:rPr>
            <w:rFonts w:ascii="Times New Roman" w:hAnsi="Times New Roman"/>
            <w:sz w:val="28"/>
            <w:szCs w:val="28"/>
          </w:rPr>
          <w:t>2</w:t>
        </w:r>
        <w:r w:rsidRPr="00E505D4">
          <w:rPr>
            <w:rFonts w:ascii="Times New Roman" w:hAnsi="Times New Roman"/>
            <w:sz w:val="28"/>
            <w:szCs w:val="28"/>
          </w:rPr>
          <w:fldChar w:fldCharType="end"/>
        </w:r>
      </w:p>
    </w:sdtContent>
  </w:sdt>
  <w:p w14:paraId="79ADA3A0" w14:textId="77777777" w:rsidR="00DE5F97" w:rsidRDefault="008C50BA" w:rsidP="00B20372">
    <w:pPr>
      <w:pStyle w:val="a6"/>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B4"/>
    <w:rsid w:val="000C2A86"/>
    <w:rsid w:val="00212F64"/>
    <w:rsid w:val="00375120"/>
    <w:rsid w:val="003E3746"/>
    <w:rsid w:val="00451600"/>
    <w:rsid w:val="00464A1D"/>
    <w:rsid w:val="004F217E"/>
    <w:rsid w:val="005366C9"/>
    <w:rsid w:val="005972B4"/>
    <w:rsid w:val="006C0A54"/>
    <w:rsid w:val="00860215"/>
    <w:rsid w:val="008C50BA"/>
    <w:rsid w:val="00A44A09"/>
    <w:rsid w:val="00A83BD0"/>
    <w:rsid w:val="00BE3D18"/>
    <w:rsid w:val="00C21248"/>
    <w:rsid w:val="00C36D32"/>
    <w:rsid w:val="00DE3975"/>
    <w:rsid w:val="00F8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7A5E"/>
  <w15:chartTrackingRefBased/>
  <w15:docId w15:val="{4A0FCAC2-F31E-4BA3-A3DA-DAFAFF80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1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5120"/>
    <w:pPr>
      <w:spacing w:after="0" w:line="240" w:lineRule="auto"/>
    </w:pPr>
    <w:rPr>
      <w:rFonts w:eastAsiaTheme="minorEastAsia"/>
      <w:lang w:eastAsia="ru-RU"/>
    </w:rPr>
  </w:style>
  <w:style w:type="table" w:styleId="a5">
    <w:name w:val="Table Grid"/>
    <w:basedOn w:val="a1"/>
    <w:uiPriority w:val="59"/>
    <w:rsid w:val="003751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75120"/>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375120"/>
    <w:rPr>
      <w:rFonts w:ascii="Calibri" w:eastAsia="Calibri" w:hAnsi="Calibri" w:cs="Times New Roman"/>
    </w:rPr>
  </w:style>
  <w:style w:type="paragraph" w:styleId="a8">
    <w:name w:val="footer"/>
    <w:basedOn w:val="a"/>
    <w:link w:val="a9"/>
    <w:uiPriority w:val="99"/>
    <w:unhideWhenUsed/>
    <w:rsid w:val="00375120"/>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375120"/>
    <w:rPr>
      <w:rFonts w:ascii="Calibri" w:eastAsia="Calibri" w:hAnsi="Calibri" w:cs="Times New Roman"/>
    </w:rPr>
  </w:style>
  <w:style w:type="character" w:styleId="aa">
    <w:name w:val="Hyperlink"/>
    <w:uiPriority w:val="99"/>
    <w:unhideWhenUsed/>
    <w:rsid w:val="00375120"/>
    <w:rPr>
      <w:color w:val="0000FF"/>
      <w:u w:val="single"/>
    </w:rPr>
  </w:style>
  <w:style w:type="character" w:customStyle="1" w:styleId="a4">
    <w:name w:val="Без интервала Знак"/>
    <w:link w:val="a3"/>
    <w:uiPriority w:val="1"/>
    <w:rsid w:val="003751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5535</Words>
  <Characters>31556</Characters>
  <Application>Microsoft Office Word</Application>
  <DocSecurity>0</DocSecurity>
  <Lines>262</Lines>
  <Paragraphs>74</Paragraphs>
  <ScaleCrop>false</ScaleCrop>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Лукашева</dc:creator>
  <cp:keywords/>
  <dc:description/>
  <cp:lastModifiedBy>Ольга Лукашева</cp:lastModifiedBy>
  <cp:revision>17</cp:revision>
  <cp:lastPrinted>2022-02-15T10:12:00Z</cp:lastPrinted>
  <dcterms:created xsi:type="dcterms:W3CDTF">2022-02-15T08:46:00Z</dcterms:created>
  <dcterms:modified xsi:type="dcterms:W3CDTF">2022-02-16T14:15:00Z</dcterms:modified>
</cp:coreProperties>
</file>